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94" w:rsidRDefault="00823594" w:rsidP="00823594">
      <w:pPr>
        <w:ind w:left="283" w:rightChars="135" w:right="281" w:hangingChars="136" w:hanging="283"/>
      </w:pPr>
      <w:r>
        <w:rPr>
          <w:noProof/>
        </w:rPr>
        <mc:AlternateContent>
          <mc:Choice Requires="wps">
            <w:drawing>
              <wp:anchor distT="0" distB="0" distL="114300" distR="114300" simplePos="0" relativeHeight="251658240" behindDoc="0" locked="0" layoutInCell="1" allowOverlap="1" wp14:anchorId="60AFE9AA" wp14:editId="57A408DC">
                <wp:simplePos x="0" y="0"/>
                <wp:positionH relativeFrom="column">
                  <wp:posOffset>71755</wp:posOffset>
                </wp:positionH>
                <wp:positionV relativeFrom="paragraph">
                  <wp:posOffset>1025525</wp:posOffset>
                </wp:positionV>
                <wp:extent cx="6438900" cy="5443220"/>
                <wp:effectExtent l="0" t="0" r="0" b="0"/>
                <wp:wrapSquare wrapText="bothSides"/>
                <wp:docPr id="1" name="正方形/長方形 1"/>
                <wp:cNvGraphicFramePr/>
                <a:graphic xmlns:a="http://schemas.openxmlformats.org/drawingml/2006/main">
                  <a:graphicData uri="http://schemas.microsoft.com/office/word/2010/wordprocessingShape">
                    <wps:wsp>
                      <wps:cNvSpPr/>
                      <wps:spPr>
                        <a:xfrm>
                          <a:off x="0" y="0"/>
                          <a:ext cx="6438900" cy="544322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7CAE" w:rsidRDefault="00437CAE" w:rsidP="00437CAE">
                            <w:pPr>
                              <w:snapToGrid w:val="0"/>
                              <w:ind w:firstLineChars="50" w:firstLine="104"/>
                              <w:rPr>
                                <w:rFonts w:ascii="IWA明-中細Plus" w:eastAsia="IWA明-中細Plus"/>
                                <w:color w:val="000000" w:themeColor="text1"/>
                              </w:rPr>
                            </w:pPr>
                            <w:r>
                              <w:rPr>
                                <w:rFonts w:ascii="IWA明-中細Plus" w:eastAsia="IWA明-中細Plus" w:hint="eastAsia"/>
                                <w:color w:val="000000" w:themeColor="text1"/>
                              </w:rPr>
                              <w:t>内　閣　総　理　大　臣　　　　　殿</w:t>
                            </w:r>
                          </w:p>
                          <w:p w:rsidR="00437CAE" w:rsidRDefault="00437CAE" w:rsidP="00437CAE">
                            <w:pPr>
                              <w:snapToGrid w:val="0"/>
                              <w:ind w:firstLineChars="50" w:firstLine="104"/>
                              <w:rPr>
                                <w:rFonts w:ascii="IWA明-中細Plus" w:eastAsia="IWA明-中細Plus"/>
                                <w:color w:val="000000" w:themeColor="text1"/>
                              </w:rPr>
                            </w:pPr>
                            <w:r>
                              <w:rPr>
                                <w:rFonts w:ascii="IWA明-中細Plus" w:eastAsia="IWA明-中細Plus" w:hint="eastAsia"/>
                                <w:color w:val="000000" w:themeColor="text1"/>
                              </w:rPr>
                              <w:t>厚　生　労　働　大　臣　　　　　殿</w:t>
                            </w:r>
                          </w:p>
                          <w:p w:rsidR="00437CAE" w:rsidRDefault="00437CAE" w:rsidP="00437CAE">
                            <w:pPr>
                              <w:snapToGrid w:val="0"/>
                              <w:ind w:firstLineChars="50" w:firstLine="104"/>
                              <w:rPr>
                                <w:rFonts w:ascii="IWA明-中細Plus" w:eastAsia="IWA明-中細Plus"/>
                                <w:color w:val="000000" w:themeColor="text1"/>
                              </w:rPr>
                            </w:pPr>
                            <w:r>
                              <w:rPr>
                                <w:rFonts w:ascii="IWA明-中細Plus" w:eastAsia="IWA明-中細Plus" w:hint="eastAsia"/>
                                <w:color w:val="000000" w:themeColor="text1"/>
                              </w:rPr>
                              <w:t>中央最低賃金審議会　会長　　　　殿</w:t>
                            </w:r>
                          </w:p>
                          <w:p w:rsidR="00B85EBB" w:rsidRDefault="00B85EBB" w:rsidP="00437CAE">
                            <w:pPr>
                              <w:snapToGrid w:val="0"/>
                              <w:ind w:firstLineChars="50" w:firstLine="104"/>
                              <w:rPr>
                                <w:rFonts w:ascii="IWA明-中細Plus" w:eastAsia="IWA明-中細Plus"/>
                                <w:color w:val="000000" w:themeColor="text1"/>
                              </w:rPr>
                            </w:pPr>
                            <w:r w:rsidRPr="00726CDF">
                              <w:rPr>
                                <w:rFonts w:ascii="IWA明-中細Plus" w:eastAsia="IWA明-中細Plus" w:hint="eastAsia"/>
                                <w:color w:val="000000" w:themeColor="text1"/>
                              </w:rPr>
                              <w:t>愛　知　労　働　局　長　　　　　殿</w:t>
                            </w:r>
                          </w:p>
                          <w:p w:rsidR="00437CAE" w:rsidRPr="00437CAE" w:rsidRDefault="00437CAE" w:rsidP="00437CAE">
                            <w:pPr>
                              <w:snapToGrid w:val="0"/>
                              <w:ind w:firstLineChars="50" w:firstLine="104"/>
                              <w:rPr>
                                <w:rFonts w:ascii="IWA明-中細Plus" w:eastAsia="IWA明-中細Plus"/>
                                <w:color w:val="000000" w:themeColor="text1"/>
                              </w:rPr>
                            </w:pPr>
                            <w:r w:rsidRPr="00726CDF">
                              <w:rPr>
                                <w:rFonts w:ascii="IWA明-中細Plus" w:eastAsia="IWA明-中細Plus" w:hint="eastAsia"/>
                                <w:color w:val="000000" w:themeColor="text1"/>
                              </w:rPr>
                              <w:t>愛知地方最低賃金審議会　会長　　殿</w:t>
                            </w:r>
                          </w:p>
                          <w:p w:rsidR="00B85EBB" w:rsidRDefault="007221D1" w:rsidP="00726CDF">
                            <w:pPr>
                              <w:ind w:firstLineChars="50" w:firstLine="104"/>
                              <w:jc w:val="right"/>
                              <w:rPr>
                                <w:rFonts w:ascii="IWA明-中細Plus" w:eastAsia="IWA明-中細Plus"/>
                                <w:color w:val="000000" w:themeColor="text1"/>
                              </w:rPr>
                            </w:pPr>
                            <w:r w:rsidRPr="00726CDF">
                              <w:rPr>
                                <w:rFonts w:ascii="IWA明-中細Plus" w:eastAsia="IWA明-中細Plus" w:hint="eastAsia"/>
                                <w:color w:val="000000" w:themeColor="text1"/>
                              </w:rPr>
                              <w:t>2017</w:t>
                            </w:r>
                            <w:r w:rsidR="00B85EBB" w:rsidRPr="00726CDF">
                              <w:rPr>
                                <w:rFonts w:ascii="IWA明-中細Plus" w:eastAsia="IWA明-中細Plus" w:hint="eastAsia"/>
                                <w:color w:val="000000" w:themeColor="text1"/>
                              </w:rPr>
                              <w:t xml:space="preserve">年　</w:t>
                            </w:r>
                            <w:r w:rsidRPr="00726CDF">
                              <w:rPr>
                                <w:rFonts w:ascii="IWA明-中細Plus" w:eastAsia="IWA明-中細Plus" w:hint="eastAsia"/>
                                <w:color w:val="000000" w:themeColor="text1"/>
                              </w:rPr>
                              <w:t xml:space="preserve">　</w:t>
                            </w:r>
                            <w:r w:rsidR="00B85EBB" w:rsidRPr="00726CDF">
                              <w:rPr>
                                <w:rFonts w:ascii="IWA明-中細Plus" w:eastAsia="IWA明-中細Plus" w:hint="eastAsia"/>
                                <w:color w:val="000000" w:themeColor="text1"/>
                              </w:rPr>
                              <w:t xml:space="preserve">　月　　</w:t>
                            </w:r>
                            <w:r w:rsidR="00824D97" w:rsidRPr="00726CDF">
                              <w:rPr>
                                <w:rFonts w:ascii="IWA明-中細Plus" w:eastAsia="IWA明-中細Plus" w:hint="eastAsia"/>
                                <w:color w:val="000000" w:themeColor="text1"/>
                              </w:rPr>
                              <w:t xml:space="preserve">　</w:t>
                            </w:r>
                            <w:r w:rsidR="00B85EBB" w:rsidRPr="00726CDF">
                              <w:rPr>
                                <w:rFonts w:ascii="IWA明-中細Plus" w:eastAsia="IWA明-中細Plus" w:hint="eastAsia"/>
                                <w:color w:val="000000" w:themeColor="text1"/>
                              </w:rPr>
                              <w:t>日</w:t>
                            </w:r>
                          </w:p>
                          <w:p w:rsidR="00437CAE" w:rsidRPr="00726CDF" w:rsidRDefault="00437CAE" w:rsidP="00726CDF">
                            <w:pPr>
                              <w:ind w:firstLineChars="50" w:firstLine="104"/>
                              <w:jc w:val="right"/>
                              <w:rPr>
                                <w:rFonts w:ascii="IWA明-中細Plus" w:eastAsia="IWA明-中細Plus"/>
                                <w:color w:val="000000" w:themeColor="text1"/>
                              </w:rPr>
                            </w:pPr>
                          </w:p>
                          <w:p w:rsidR="008E1FFB" w:rsidRPr="00726CDF" w:rsidRDefault="008E1FFB" w:rsidP="008E1FFB">
                            <w:pPr>
                              <w:jc w:val="center"/>
                              <w:rPr>
                                <w:rFonts w:ascii="IWA明-中細Plus" w:eastAsia="IWA明-中細Plus" w:hAnsiTheme="majorEastAsia"/>
                                <w:color w:val="000000" w:themeColor="text1"/>
                              </w:rPr>
                            </w:pPr>
                            <w:r w:rsidRPr="00726CDF">
                              <w:rPr>
                                <w:rFonts w:ascii="IWA明-中細Plus" w:eastAsia="IWA明-中細Plus" w:hAnsiTheme="majorEastAsia" w:hint="eastAsia"/>
                                <w:color w:val="000000" w:themeColor="text1"/>
                              </w:rPr>
                              <w:t xml:space="preserve">■ </w:t>
                            </w:r>
                            <w:r w:rsidR="00437CAE">
                              <w:rPr>
                                <w:rFonts w:ascii="IWA明-中細Plus" w:eastAsia="IWA明-中細Plus" w:hAnsiTheme="majorEastAsia" w:hint="eastAsia"/>
                                <w:color w:val="000000" w:themeColor="text1"/>
                              </w:rPr>
                              <w:t>要　請　趣　旨</w:t>
                            </w:r>
                            <w:r w:rsidRPr="00726CDF">
                              <w:rPr>
                                <w:rFonts w:ascii="IWA明-中細Plus" w:eastAsia="IWA明-中細Plus" w:hAnsiTheme="majorEastAsia" w:hint="eastAsia"/>
                                <w:color w:val="000000" w:themeColor="text1"/>
                              </w:rPr>
                              <w:t>■</w:t>
                            </w:r>
                          </w:p>
                          <w:p w:rsidR="00726CDF" w:rsidRPr="00726CDF" w:rsidRDefault="00A87580" w:rsidP="00437CAE">
                            <w:pPr>
                              <w:snapToGrid w:val="0"/>
                              <w:ind w:leftChars="64" w:left="141" w:rightChars="75" w:right="156" w:hangingChars="4" w:hanging="8"/>
                              <w:rPr>
                                <w:rFonts w:ascii="IWA明-中細Plus" w:eastAsia="IWA明-中細Plus"/>
                                <w:color w:val="000000" w:themeColor="text1"/>
                              </w:rPr>
                            </w:pPr>
                            <w:r w:rsidRPr="00726CDF">
                              <w:rPr>
                                <w:rFonts w:ascii="IWA明-中細Plus" w:eastAsia="IWA明-中細Plus" w:hint="eastAsia"/>
                                <w:color w:val="000000" w:themeColor="text1"/>
                              </w:rPr>
                              <w:t xml:space="preserve">　</w:t>
                            </w:r>
                            <w:r w:rsidR="00726CDF" w:rsidRPr="00726CDF">
                              <w:rPr>
                                <w:rFonts w:ascii="IWA明-中細Plus" w:eastAsia="IWA明-中細Plus"/>
                                <w:color w:val="000000" w:themeColor="text1"/>
                              </w:rPr>
                              <w:t>2016</w:t>
                            </w:r>
                            <w:r w:rsidR="00726CDF" w:rsidRPr="00726CDF">
                              <w:rPr>
                                <w:rFonts w:ascii="IWA明-中細Plus" w:eastAsia="IWA明-中細Plus" w:hint="eastAsia"/>
                                <w:color w:val="000000" w:themeColor="text1"/>
                              </w:rPr>
                              <w:t>年の改定による地域別最低賃金は、最も高い東京で時給</w:t>
                            </w:r>
                            <w:r w:rsidR="00726CDF" w:rsidRPr="00726CDF">
                              <w:rPr>
                                <w:rFonts w:ascii="IWA明-中細Plus" w:eastAsia="IWA明-中細Plus"/>
                                <w:color w:val="000000" w:themeColor="text1"/>
                              </w:rPr>
                              <w:t>932</w:t>
                            </w:r>
                            <w:r w:rsidR="00726CDF" w:rsidRPr="00726CDF">
                              <w:rPr>
                                <w:rFonts w:ascii="IWA明-中細Plus" w:eastAsia="IWA明-中細Plus" w:hint="eastAsia"/>
                                <w:color w:val="000000" w:themeColor="text1"/>
                              </w:rPr>
                              <w:t>円、</w:t>
                            </w:r>
                            <w:r w:rsidR="001E57D9">
                              <w:rPr>
                                <w:rFonts w:ascii="IWA明-中細Plus" w:eastAsia="IWA明-中細Plus" w:hint="eastAsia"/>
                                <w:color w:val="000000" w:themeColor="text1"/>
                              </w:rPr>
                              <w:t>愛知</w:t>
                            </w:r>
                            <w:r w:rsidR="00726CDF" w:rsidRPr="00726CDF">
                              <w:rPr>
                                <w:rFonts w:ascii="IWA明-中細Plus" w:eastAsia="IWA明-中細Plus" w:hint="eastAsia"/>
                                <w:color w:val="000000" w:themeColor="text1"/>
                              </w:rPr>
                              <w:t>県では</w:t>
                            </w:r>
                            <w:r w:rsidR="001E57D9">
                              <w:rPr>
                                <w:rFonts w:ascii="IWA明-中細Plus" w:eastAsia="IWA明-中細Plus" w:hint="eastAsia"/>
                                <w:color w:val="000000" w:themeColor="text1"/>
                              </w:rPr>
                              <w:t>845</w:t>
                            </w:r>
                            <w:r w:rsidR="00726CDF" w:rsidRPr="00726CDF">
                              <w:rPr>
                                <w:rFonts w:ascii="IWA明-中細Plus" w:eastAsia="IWA明-中細Plus" w:hint="eastAsia"/>
                                <w:color w:val="000000" w:themeColor="text1"/>
                              </w:rPr>
                              <w:t>円、最も低い地方は</w:t>
                            </w:r>
                            <w:r w:rsidR="00726CDF" w:rsidRPr="00726CDF">
                              <w:rPr>
                                <w:rFonts w:ascii="IWA明-中細Plus" w:eastAsia="IWA明-中細Plus"/>
                                <w:color w:val="000000" w:themeColor="text1"/>
                              </w:rPr>
                              <w:t>714</w:t>
                            </w:r>
                            <w:r w:rsidR="00726CDF" w:rsidRPr="00726CDF">
                              <w:rPr>
                                <w:rFonts w:ascii="IWA明-中細Plus" w:eastAsia="IWA明-中細Plus" w:hint="eastAsia"/>
                                <w:color w:val="000000" w:themeColor="text1"/>
                              </w:rPr>
                              <w:t>円です。毎日フルタイムで働いても月</w:t>
                            </w:r>
                            <w:r w:rsidR="00726CDF" w:rsidRPr="00726CDF">
                              <w:rPr>
                                <w:rFonts w:ascii="IWA明-中細Plus" w:eastAsia="IWA明-中細Plus"/>
                                <w:color w:val="000000" w:themeColor="text1"/>
                              </w:rPr>
                              <w:t>11</w:t>
                            </w:r>
                            <w:r w:rsidR="00726CDF" w:rsidRPr="00726CDF">
                              <w:rPr>
                                <w:rFonts w:ascii="IWA明-中細Plus" w:eastAsia="IWA明-中細Plus" w:hint="eastAsia"/>
                                <w:color w:val="000000" w:themeColor="text1"/>
                              </w:rPr>
                              <w:t>万～</w:t>
                            </w:r>
                            <w:r w:rsidR="00726CDF" w:rsidRPr="00726CDF">
                              <w:rPr>
                                <w:rFonts w:ascii="IWA明-中細Plus" w:eastAsia="IWA明-中細Plus"/>
                                <w:color w:val="000000" w:themeColor="text1"/>
                              </w:rPr>
                              <w:t>14</w:t>
                            </w:r>
                            <w:r w:rsidR="00726CDF" w:rsidRPr="00726CDF">
                              <w:rPr>
                                <w:rFonts w:ascii="IWA明-中細Plus" w:eastAsia="IWA明-中細Plus" w:hint="eastAsia"/>
                                <w:color w:val="000000" w:themeColor="text1"/>
                              </w:rPr>
                              <w:t>万円の手取りにしかならず、これでは憲法が保障する“健康で文化的な最低限の生活”はできません。しかも、時間額で</w:t>
                            </w:r>
                            <w:r w:rsidR="00726CDF" w:rsidRPr="00726CDF">
                              <w:rPr>
                                <w:rFonts w:ascii="IWA明-中細Plus" w:eastAsia="IWA明-中細Plus"/>
                                <w:color w:val="000000" w:themeColor="text1"/>
                              </w:rPr>
                              <w:t>218</w:t>
                            </w:r>
                            <w:r w:rsidR="00726CDF" w:rsidRPr="00726CDF">
                              <w:rPr>
                                <w:rFonts w:ascii="IWA明-中細Plus" w:eastAsia="IWA明-中細Plus" w:hint="eastAsia"/>
                                <w:color w:val="000000" w:themeColor="text1"/>
                              </w:rPr>
                              <w:t>円にまで広がった地域間格差が、労働力の地方からの流出を招き、地方の高齢化と地域経済を疲弊させる要因となっています。地域経済を再生させるうえで、地域間格差の是正と最低賃金の大幅な引き上げが必要です。</w:t>
                            </w:r>
                          </w:p>
                          <w:p w:rsidR="008C4BA7" w:rsidRPr="00726CDF" w:rsidRDefault="00726CDF" w:rsidP="00437CAE">
                            <w:pPr>
                              <w:snapToGrid w:val="0"/>
                              <w:ind w:leftChars="64" w:left="133" w:rightChars="75" w:right="156" w:firstLineChars="100" w:firstLine="208"/>
                              <w:rPr>
                                <w:rFonts w:ascii="IWA明-中細Plus" w:eastAsia="IWA明-中細Plus"/>
                                <w:color w:val="000000" w:themeColor="text1"/>
                              </w:rPr>
                            </w:pPr>
                            <w:r w:rsidRPr="00726CDF">
                              <w:rPr>
                                <w:rFonts w:ascii="IWA明-中細Plus" w:eastAsia="IWA明-中細Plus" w:hint="eastAsia"/>
                                <w:color w:val="000000" w:themeColor="text1"/>
                              </w:rPr>
                              <w:t>日本の最低賃金は、諸外国に大きく見劣りする低水準に置かれています。</w:t>
                            </w:r>
                            <w:r w:rsidR="00A87580" w:rsidRPr="00726CDF">
                              <w:rPr>
                                <w:rFonts w:ascii="IWA明-中細Plus" w:eastAsia="IWA明-中細Plus" w:hint="eastAsia"/>
                                <w:color w:val="000000" w:themeColor="text1"/>
                              </w:rPr>
                              <w:t>私たちは、普通に働けば人間らしい生活ができる最低賃金の水準と全国一律最低賃金制度を求めます。それに至る過程として、</w:t>
                            </w:r>
                            <w:r w:rsidR="00B85EBB" w:rsidRPr="00726CDF">
                              <w:rPr>
                                <w:rFonts w:ascii="IWA明-中細Plus" w:eastAsia="IWA明-中細Plus" w:hint="eastAsia"/>
                                <w:color w:val="000000" w:themeColor="text1"/>
                              </w:rPr>
                              <w:t>愛知県</w:t>
                            </w:r>
                            <w:r w:rsidR="00142F8B" w:rsidRPr="00726CDF">
                              <w:rPr>
                                <w:rFonts w:ascii="IWA明-中細Plus" w:eastAsia="IWA明-中細Plus" w:hint="eastAsia"/>
                                <w:color w:val="000000" w:themeColor="text1"/>
                              </w:rPr>
                              <w:t>の最低賃金を、今すぐ</w:t>
                            </w:r>
                            <w:r w:rsidR="00B85EBB" w:rsidRPr="00726CDF">
                              <w:rPr>
                                <w:rFonts w:ascii="IWA明-中細Plus" w:eastAsia="IWA明-中細Plus" w:hint="eastAsia"/>
                                <w:color w:val="000000" w:themeColor="text1"/>
                              </w:rPr>
                              <w:t>1,000</w:t>
                            </w:r>
                            <w:r w:rsidR="00A87580" w:rsidRPr="00726CDF">
                              <w:rPr>
                                <w:rFonts w:ascii="IWA明-中細Plus" w:eastAsia="IWA明-中細Plus" w:hint="eastAsia"/>
                                <w:color w:val="000000" w:themeColor="text1"/>
                              </w:rPr>
                              <w:t>円以上</w:t>
                            </w:r>
                            <w:r w:rsidR="00142F8B" w:rsidRPr="00726CDF">
                              <w:rPr>
                                <w:rFonts w:ascii="IWA明-中細Plus" w:eastAsia="IWA明-中細Plus" w:hint="eastAsia"/>
                                <w:color w:val="000000" w:themeColor="text1"/>
                              </w:rPr>
                              <w:t>に引き上げ、格差</w:t>
                            </w:r>
                            <w:r w:rsidR="001E57D9">
                              <w:rPr>
                                <w:rFonts w:ascii="IWA明-中細Plus" w:eastAsia="IWA明-中細Plus" w:hint="eastAsia"/>
                                <w:color w:val="000000" w:themeColor="text1"/>
                              </w:rPr>
                              <w:t>の</w:t>
                            </w:r>
                            <w:r w:rsidR="00142F8B" w:rsidRPr="00726CDF">
                              <w:rPr>
                                <w:rFonts w:ascii="IWA明-中細Plus" w:eastAsia="IWA明-中細Plus" w:hint="eastAsia"/>
                                <w:color w:val="000000" w:themeColor="text1"/>
                              </w:rPr>
                              <w:t>是正</w:t>
                            </w:r>
                            <w:r w:rsidR="001E57D9">
                              <w:rPr>
                                <w:rFonts w:ascii="IWA明-中細Plus" w:eastAsia="IWA明-中細Plus" w:hint="eastAsia"/>
                                <w:color w:val="000000" w:themeColor="text1"/>
                              </w:rPr>
                              <w:t>を</w:t>
                            </w:r>
                            <w:r w:rsidR="00A87580" w:rsidRPr="00726CDF">
                              <w:rPr>
                                <w:rFonts w:ascii="IWA明-中細Plus" w:eastAsia="IWA明-中細Plus" w:hint="eastAsia"/>
                                <w:color w:val="000000" w:themeColor="text1"/>
                              </w:rPr>
                              <w:t>実現してください。</w:t>
                            </w:r>
                            <w:r w:rsidR="008C4BA7" w:rsidRPr="00726CDF">
                              <w:rPr>
                                <w:rFonts w:ascii="IWA明-中細Plus" w:eastAsia="IWA明-中細Plus" w:hint="eastAsia"/>
                                <w:color w:val="000000" w:themeColor="text1"/>
                              </w:rPr>
                              <w:t>それこそが地域経済をあたため、人口減少社会に歯止めをかける確かな道です。</w:t>
                            </w:r>
                          </w:p>
                          <w:p w:rsidR="00437CAE" w:rsidRDefault="008C4BA7" w:rsidP="00437CAE">
                            <w:pPr>
                              <w:snapToGrid w:val="0"/>
                              <w:ind w:leftChars="64" w:left="133" w:rightChars="75" w:right="156" w:firstLineChars="100" w:firstLine="208"/>
                              <w:rPr>
                                <w:rFonts w:ascii="IWA明-中細Plus" w:eastAsia="IWA明-中細Plus"/>
                                <w:color w:val="000000" w:themeColor="text1"/>
                              </w:rPr>
                            </w:pPr>
                            <w:r w:rsidRPr="00726CDF">
                              <w:rPr>
                                <w:rFonts w:ascii="IWA明-中細Plus" w:eastAsia="IWA明-中細Plus" w:hint="eastAsia"/>
                                <w:color w:val="000000" w:themeColor="text1"/>
                              </w:rPr>
                              <w:t>そのためにも、地域経済を支える主役である中小企業・小規模事業者に最低賃金の引上げを保障する特別な財政措置を行ってください。あわせて、単価の不当な切り下げなど大企業の下請いじ</w:t>
                            </w:r>
                            <w:r w:rsidR="007350C1" w:rsidRPr="00726CDF">
                              <w:rPr>
                                <w:rFonts w:ascii="IWA明-中細Plus" w:eastAsia="IWA明-中細Plus" w:hint="eastAsia"/>
                                <w:color w:val="000000" w:themeColor="text1"/>
                              </w:rPr>
                              <w:t>め</w:t>
                            </w:r>
                            <w:r w:rsidRPr="00726CDF">
                              <w:rPr>
                                <w:rFonts w:ascii="IWA明-中細Plus" w:eastAsia="IWA明-中細Plus" w:hint="eastAsia"/>
                                <w:color w:val="000000" w:themeColor="text1"/>
                              </w:rPr>
                              <w:t>を正すことなど、コストが価格に適正に反映される仕組み</w:t>
                            </w:r>
                            <w:r w:rsidR="00437CAE">
                              <w:rPr>
                                <w:rFonts w:ascii="IWA明-中細Plus" w:eastAsia="IWA明-中細Plus" w:hint="eastAsia"/>
                                <w:color w:val="000000" w:themeColor="text1"/>
                              </w:rPr>
                              <w:t>の</w:t>
                            </w:r>
                            <w:r w:rsidRPr="00726CDF">
                              <w:rPr>
                                <w:rFonts w:ascii="IWA明-中細Plus" w:eastAsia="IWA明-中細Plus" w:hint="eastAsia"/>
                                <w:color w:val="000000" w:themeColor="text1"/>
                              </w:rPr>
                              <w:t>整備</w:t>
                            </w:r>
                            <w:r w:rsidR="00754813">
                              <w:rPr>
                                <w:rFonts w:ascii="IWA明-中細Plus" w:eastAsia="IWA明-中細Plus" w:hint="eastAsia"/>
                                <w:color w:val="000000" w:themeColor="text1"/>
                              </w:rPr>
                              <w:t>を求めます</w:t>
                            </w:r>
                            <w:r w:rsidR="00437CAE">
                              <w:rPr>
                                <w:rFonts w:ascii="IWA明-中細Plus" w:eastAsia="IWA明-中細Plus" w:hint="eastAsia"/>
                                <w:color w:val="000000" w:themeColor="text1"/>
                              </w:rPr>
                              <w:t>。</w:t>
                            </w:r>
                          </w:p>
                          <w:p w:rsidR="00437CAE" w:rsidRDefault="00437CAE" w:rsidP="00437CAE">
                            <w:pPr>
                              <w:snapToGrid w:val="0"/>
                              <w:ind w:rightChars="75" w:right="156"/>
                              <w:rPr>
                                <w:rFonts w:ascii="IWA明-中細Plus" w:eastAsia="IWA明-中細Plus"/>
                                <w:color w:val="000000" w:themeColor="text1"/>
                              </w:rPr>
                            </w:pPr>
                            <w:r>
                              <w:rPr>
                                <w:rFonts w:ascii="IWA明-中細Plus" w:eastAsia="IWA明-中細Plus" w:hint="eastAsia"/>
                                <w:color w:val="000000" w:themeColor="text1"/>
                              </w:rPr>
                              <w:t xml:space="preserve">　ついては2017年の最低賃金改定にあたり、下記事項が実現されるよう、貴職のご尽力をお願いします。</w:t>
                            </w:r>
                          </w:p>
                          <w:p w:rsidR="00437CAE" w:rsidRPr="00437CAE" w:rsidRDefault="00437CAE" w:rsidP="00437CAE">
                            <w:pPr>
                              <w:snapToGrid w:val="0"/>
                              <w:ind w:rightChars="75" w:right="156"/>
                              <w:rPr>
                                <w:rFonts w:ascii="IWA明-中細Plus" w:eastAsia="IWA明-中細Plus"/>
                                <w:color w:val="000000" w:themeColor="text1"/>
                              </w:rPr>
                            </w:pPr>
                          </w:p>
                          <w:p w:rsidR="008E1FFB" w:rsidRDefault="008E1FFB" w:rsidP="00437CAE">
                            <w:pPr>
                              <w:snapToGrid w:val="0"/>
                              <w:ind w:leftChars="64" w:left="133" w:rightChars="75" w:right="156" w:firstLineChars="100" w:firstLine="208"/>
                              <w:jc w:val="center"/>
                              <w:rPr>
                                <w:rFonts w:ascii="IWA明-中細Plus" w:eastAsia="IWA明-中細Plus" w:hAnsiTheme="majorEastAsia"/>
                                <w:color w:val="000000" w:themeColor="text1"/>
                              </w:rPr>
                            </w:pPr>
                            <w:r w:rsidRPr="00726CDF">
                              <w:rPr>
                                <w:rFonts w:ascii="IWA明-中細Plus" w:eastAsia="IWA明-中細Plus" w:hAnsiTheme="majorEastAsia" w:hint="eastAsia"/>
                                <w:color w:val="000000" w:themeColor="text1"/>
                              </w:rPr>
                              <w:t xml:space="preserve">■ </w:t>
                            </w:r>
                            <w:r w:rsidR="00437CAE">
                              <w:rPr>
                                <w:rFonts w:ascii="IWA明-中細Plus" w:eastAsia="IWA明-中細Plus" w:hAnsiTheme="majorEastAsia" w:hint="eastAsia"/>
                                <w:color w:val="000000" w:themeColor="text1"/>
                              </w:rPr>
                              <w:t>要　請　項　目</w:t>
                            </w:r>
                            <w:r w:rsidRPr="00726CDF">
                              <w:rPr>
                                <w:rFonts w:ascii="IWA明-中細Plus" w:eastAsia="IWA明-中細Plus" w:hAnsiTheme="majorEastAsia" w:hint="eastAsia"/>
                                <w:color w:val="000000" w:themeColor="text1"/>
                              </w:rPr>
                              <w:t xml:space="preserve"> ■</w:t>
                            </w:r>
                          </w:p>
                          <w:p w:rsidR="00437CAE" w:rsidRPr="00726CDF" w:rsidRDefault="00437CAE" w:rsidP="00437CAE">
                            <w:pPr>
                              <w:snapToGrid w:val="0"/>
                              <w:ind w:leftChars="64" w:left="133" w:rightChars="75" w:right="156" w:firstLineChars="100" w:firstLine="208"/>
                              <w:jc w:val="center"/>
                              <w:rPr>
                                <w:rFonts w:ascii="IWA明-中細Plus" w:eastAsia="IWA明-中細Plus" w:hAnsiTheme="majorEastAsia"/>
                                <w:color w:val="000000" w:themeColor="text1"/>
                              </w:rPr>
                            </w:pPr>
                          </w:p>
                          <w:p w:rsidR="008E1FFB" w:rsidRPr="00726CDF" w:rsidRDefault="008E1FFB" w:rsidP="00437CAE">
                            <w:pPr>
                              <w:snapToGrid w:val="0"/>
                              <w:ind w:firstLineChars="50" w:firstLine="104"/>
                              <w:rPr>
                                <w:rFonts w:ascii="IWA明-中細Plus" w:eastAsia="IWA明-中細Plus"/>
                                <w:color w:val="000000" w:themeColor="text1"/>
                              </w:rPr>
                            </w:pPr>
                            <w:r w:rsidRPr="00726CDF">
                              <w:rPr>
                                <w:rFonts w:ascii="IWA明-中細Plus" w:eastAsia="IWA明-中細Plus" w:hint="eastAsia"/>
                                <w:color w:val="000000" w:themeColor="text1"/>
                              </w:rPr>
                              <w:t>１．</w:t>
                            </w:r>
                            <w:r w:rsidR="00B85EBB" w:rsidRPr="00726CDF">
                              <w:rPr>
                                <w:rFonts w:ascii="IWA明-中細Plus" w:eastAsia="IWA明-中細Plus" w:hint="eastAsia"/>
                                <w:color w:val="000000" w:themeColor="text1"/>
                              </w:rPr>
                              <w:t>愛知県</w:t>
                            </w:r>
                            <w:r w:rsidRPr="00726CDF">
                              <w:rPr>
                                <w:rFonts w:ascii="IWA明-中細Plus" w:eastAsia="IWA明-中細Plus" w:hint="eastAsia"/>
                                <w:color w:val="000000" w:themeColor="text1"/>
                              </w:rPr>
                              <w:t>の最低賃金を直ちに</w:t>
                            </w:r>
                            <w:r w:rsidR="00B85EBB" w:rsidRPr="00726CDF">
                              <w:rPr>
                                <w:rFonts w:ascii="IWA明-中細Plus" w:eastAsia="IWA明-中細Plus" w:hint="eastAsia"/>
                                <w:color w:val="000000" w:themeColor="text1"/>
                              </w:rPr>
                              <w:t>1,000</w:t>
                            </w:r>
                            <w:r w:rsidRPr="00726CDF">
                              <w:rPr>
                                <w:rFonts w:ascii="IWA明-中細Plus" w:eastAsia="IWA明-中細Plus" w:hint="eastAsia"/>
                                <w:color w:val="000000" w:themeColor="text1"/>
                              </w:rPr>
                              <w:t>円以上に引き上げること。</w:t>
                            </w:r>
                          </w:p>
                          <w:p w:rsidR="008E1FFB" w:rsidRPr="00726CDF" w:rsidRDefault="008E1FFB" w:rsidP="00437CAE">
                            <w:pPr>
                              <w:snapToGrid w:val="0"/>
                              <w:ind w:firstLineChars="50" w:firstLine="104"/>
                              <w:rPr>
                                <w:rFonts w:ascii="IWA明-中細Plus" w:eastAsia="IWA明-中細Plus"/>
                                <w:color w:val="000000" w:themeColor="text1"/>
                              </w:rPr>
                            </w:pPr>
                            <w:r w:rsidRPr="00726CDF">
                              <w:rPr>
                                <w:rFonts w:ascii="IWA明-中細Plus" w:eastAsia="IWA明-中細Plus" w:hint="eastAsia"/>
                                <w:color w:val="000000" w:themeColor="text1"/>
                              </w:rPr>
                              <w:t>２．最低賃金の引き上げを円滑に実施するため、中小企業に対する特別</w:t>
                            </w:r>
                            <w:r w:rsidR="00CC7AE5">
                              <w:rPr>
                                <w:rFonts w:ascii="IWA明-中細Plus" w:eastAsia="IWA明-中細Plus" w:hint="eastAsia"/>
                                <w:color w:val="000000" w:themeColor="text1"/>
                              </w:rPr>
                              <w:t>な財政措置</w:t>
                            </w:r>
                            <w:r w:rsidRPr="00726CDF">
                              <w:rPr>
                                <w:rFonts w:ascii="IWA明-中細Plus" w:eastAsia="IWA明-中細Plus" w:hint="eastAsia"/>
                                <w:color w:val="000000" w:themeColor="text1"/>
                              </w:rPr>
                              <w:t>を行うこと。</w:t>
                            </w:r>
                          </w:p>
                          <w:p w:rsidR="00B33BDA" w:rsidRPr="00726CDF" w:rsidRDefault="00437CAE" w:rsidP="00823594">
                            <w:pPr>
                              <w:wordWrap w:val="0"/>
                              <w:ind w:rightChars="70" w:right="146"/>
                              <w:jc w:val="right"/>
                              <w:rPr>
                                <w:rFonts w:ascii="IWA明-中細Plus" w:eastAsia="IWA明-中細Plus"/>
                                <w:color w:val="000000" w:themeColor="text1"/>
                              </w:rPr>
                            </w:pPr>
                            <w:r>
                              <w:rPr>
                                <w:rFonts w:ascii="IWA明-中細Plus" w:eastAsia="IWA明-中細Plu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5.65pt;margin-top:80.75pt;width:507pt;height:4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" filled="f" stroked="f" strokeweight="3pt">
                <v:textbox>
                  <w:txbxContent>
                    <w:p w:rsidR="00437CAE" w:rsidRDefault="00437CAE" w:rsidP="00437CAE">
                      <w:pPr>
                        <w:snapToGrid w:val="0"/>
                        <w:ind w:firstLineChars="50" w:firstLine="104"/>
                        <w:rPr>
                          <w:rFonts w:ascii="IWA明-中細Plus" w:eastAsia="IWA明-中細Plus"/>
                          <w:color w:val="000000" w:themeColor="text1"/>
                        </w:rPr>
                      </w:pPr>
                      <w:r>
                        <w:rPr>
                          <w:rFonts w:ascii="IWA明-中細Plus" w:eastAsia="IWA明-中細Plus" w:hint="eastAsia"/>
                          <w:color w:val="000000" w:themeColor="text1"/>
                        </w:rPr>
                        <w:t>内　閣　総　理　大　臣　　　　　殿</w:t>
                      </w:r>
                    </w:p>
                    <w:p w:rsidR="00437CAE" w:rsidRDefault="00437CAE" w:rsidP="00437CAE">
                      <w:pPr>
                        <w:snapToGrid w:val="0"/>
                        <w:ind w:firstLineChars="50" w:firstLine="104"/>
                        <w:rPr>
                          <w:rFonts w:ascii="IWA明-中細Plus" w:eastAsia="IWA明-中細Plus"/>
                          <w:color w:val="000000" w:themeColor="text1"/>
                        </w:rPr>
                      </w:pPr>
                      <w:r>
                        <w:rPr>
                          <w:rFonts w:ascii="IWA明-中細Plus" w:eastAsia="IWA明-中細Plus" w:hint="eastAsia"/>
                          <w:color w:val="000000" w:themeColor="text1"/>
                        </w:rPr>
                        <w:t>厚　生　労　働　大　臣　　　　　殿</w:t>
                      </w:r>
                    </w:p>
                    <w:p w:rsidR="00437CAE" w:rsidRDefault="00437CAE" w:rsidP="00437CAE">
                      <w:pPr>
                        <w:snapToGrid w:val="0"/>
                        <w:ind w:firstLineChars="50" w:firstLine="104"/>
                        <w:rPr>
                          <w:rFonts w:ascii="IWA明-中細Plus" w:eastAsia="IWA明-中細Plus"/>
                          <w:color w:val="000000" w:themeColor="text1"/>
                        </w:rPr>
                      </w:pPr>
                      <w:r>
                        <w:rPr>
                          <w:rFonts w:ascii="IWA明-中細Plus" w:eastAsia="IWA明-中細Plus" w:hint="eastAsia"/>
                          <w:color w:val="000000" w:themeColor="text1"/>
                        </w:rPr>
                        <w:t>中央最低賃金審議会　会長　　　　殿</w:t>
                      </w:r>
                    </w:p>
                    <w:p w:rsidR="00B85EBB" w:rsidRDefault="00B85EBB" w:rsidP="00437CAE">
                      <w:pPr>
                        <w:snapToGrid w:val="0"/>
                        <w:ind w:firstLineChars="50" w:firstLine="104"/>
                        <w:rPr>
                          <w:rFonts w:ascii="IWA明-中細Plus" w:eastAsia="IWA明-中細Plus"/>
                          <w:color w:val="000000" w:themeColor="text1"/>
                        </w:rPr>
                      </w:pPr>
                      <w:r w:rsidRPr="00726CDF">
                        <w:rPr>
                          <w:rFonts w:ascii="IWA明-中細Plus" w:eastAsia="IWA明-中細Plus" w:hint="eastAsia"/>
                          <w:color w:val="000000" w:themeColor="text1"/>
                        </w:rPr>
                        <w:t>愛　知　労　働　局　長　　　　　殿</w:t>
                      </w:r>
                    </w:p>
                    <w:p w:rsidR="00437CAE" w:rsidRPr="00437CAE" w:rsidRDefault="00437CAE" w:rsidP="00437CAE">
                      <w:pPr>
                        <w:snapToGrid w:val="0"/>
                        <w:ind w:firstLineChars="50" w:firstLine="104"/>
                        <w:rPr>
                          <w:rFonts w:ascii="IWA明-中細Plus" w:eastAsia="IWA明-中細Plus"/>
                          <w:color w:val="000000" w:themeColor="text1"/>
                        </w:rPr>
                      </w:pPr>
                      <w:r w:rsidRPr="00726CDF">
                        <w:rPr>
                          <w:rFonts w:ascii="IWA明-中細Plus" w:eastAsia="IWA明-中細Plus" w:hint="eastAsia"/>
                          <w:color w:val="000000" w:themeColor="text1"/>
                        </w:rPr>
                        <w:t>愛知地方最低賃金審議会　会長　　殿</w:t>
                      </w:r>
                    </w:p>
                    <w:p w:rsidR="00B85EBB" w:rsidRDefault="007221D1" w:rsidP="00726CDF">
                      <w:pPr>
                        <w:ind w:firstLineChars="50" w:firstLine="104"/>
                        <w:jc w:val="right"/>
                        <w:rPr>
                          <w:rFonts w:ascii="IWA明-中細Plus" w:eastAsia="IWA明-中細Plus"/>
                          <w:color w:val="000000" w:themeColor="text1"/>
                        </w:rPr>
                      </w:pPr>
                      <w:r w:rsidRPr="00726CDF">
                        <w:rPr>
                          <w:rFonts w:ascii="IWA明-中細Plus" w:eastAsia="IWA明-中細Plus" w:hint="eastAsia"/>
                          <w:color w:val="000000" w:themeColor="text1"/>
                        </w:rPr>
                        <w:t>2017</w:t>
                      </w:r>
                      <w:r w:rsidR="00B85EBB" w:rsidRPr="00726CDF">
                        <w:rPr>
                          <w:rFonts w:ascii="IWA明-中細Plus" w:eastAsia="IWA明-中細Plus" w:hint="eastAsia"/>
                          <w:color w:val="000000" w:themeColor="text1"/>
                        </w:rPr>
                        <w:t xml:space="preserve">年　</w:t>
                      </w:r>
                      <w:r w:rsidRPr="00726CDF">
                        <w:rPr>
                          <w:rFonts w:ascii="IWA明-中細Plus" w:eastAsia="IWA明-中細Plus" w:hint="eastAsia"/>
                          <w:color w:val="000000" w:themeColor="text1"/>
                        </w:rPr>
                        <w:t xml:space="preserve">　</w:t>
                      </w:r>
                      <w:r w:rsidR="00B85EBB" w:rsidRPr="00726CDF">
                        <w:rPr>
                          <w:rFonts w:ascii="IWA明-中細Plus" w:eastAsia="IWA明-中細Plus" w:hint="eastAsia"/>
                          <w:color w:val="000000" w:themeColor="text1"/>
                        </w:rPr>
                        <w:t xml:space="preserve">　月　　</w:t>
                      </w:r>
                      <w:r w:rsidR="00824D97" w:rsidRPr="00726CDF">
                        <w:rPr>
                          <w:rFonts w:ascii="IWA明-中細Plus" w:eastAsia="IWA明-中細Plus" w:hint="eastAsia"/>
                          <w:color w:val="000000" w:themeColor="text1"/>
                        </w:rPr>
                        <w:t xml:space="preserve">　</w:t>
                      </w:r>
                      <w:r w:rsidR="00B85EBB" w:rsidRPr="00726CDF">
                        <w:rPr>
                          <w:rFonts w:ascii="IWA明-中細Plus" w:eastAsia="IWA明-中細Plus" w:hint="eastAsia"/>
                          <w:color w:val="000000" w:themeColor="text1"/>
                        </w:rPr>
                        <w:t>日</w:t>
                      </w:r>
                    </w:p>
                    <w:p w:rsidR="00437CAE" w:rsidRPr="00726CDF" w:rsidRDefault="00437CAE" w:rsidP="00726CDF">
                      <w:pPr>
                        <w:ind w:firstLineChars="50" w:firstLine="104"/>
                        <w:jc w:val="right"/>
                        <w:rPr>
                          <w:rFonts w:ascii="IWA明-中細Plus" w:eastAsia="IWA明-中細Plus"/>
                          <w:color w:val="000000" w:themeColor="text1"/>
                        </w:rPr>
                      </w:pPr>
                    </w:p>
                    <w:p w:rsidR="008E1FFB" w:rsidRPr="00726CDF" w:rsidRDefault="008E1FFB" w:rsidP="008E1FFB">
                      <w:pPr>
                        <w:jc w:val="center"/>
                        <w:rPr>
                          <w:rFonts w:ascii="IWA明-中細Plus" w:eastAsia="IWA明-中細Plus" w:hAnsiTheme="majorEastAsia"/>
                          <w:color w:val="000000" w:themeColor="text1"/>
                        </w:rPr>
                      </w:pPr>
                      <w:r w:rsidRPr="00726CDF">
                        <w:rPr>
                          <w:rFonts w:ascii="IWA明-中細Plus" w:eastAsia="IWA明-中細Plus" w:hAnsiTheme="majorEastAsia" w:hint="eastAsia"/>
                          <w:color w:val="000000" w:themeColor="text1"/>
                        </w:rPr>
                        <w:t xml:space="preserve">■ </w:t>
                      </w:r>
                      <w:r w:rsidR="00437CAE">
                        <w:rPr>
                          <w:rFonts w:ascii="IWA明-中細Plus" w:eastAsia="IWA明-中細Plus" w:hAnsiTheme="majorEastAsia" w:hint="eastAsia"/>
                          <w:color w:val="000000" w:themeColor="text1"/>
                        </w:rPr>
                        <w:t>要　請　趣　旨</w:t>
                      </w:r>
                      <w:r w:rsidRPr="00726CDF">
                        <w:rPr>
                          <w:rFonts w:ascii="IWA明-中細Plus" w:eastAsia="IWA明-中細Plus" w:hAnsiTheme="majorEastAsia" w:hint="eastAsia"/>
                          <w:color w:val="000000" w:themeColor="text1"/>
                        </w:rPr>
                        <w:t>■</w:t>
                      </w:r>
                    </w:p>
                    <w:p w:rsidR="00726CDF" w:rsidRPr="00726CDF" w:rsidRDefault="00A87580" w:rsidP="00437CAE">
                      <w:pPr>
                        <w:snapToGrid w:val="0"/>
                        <w:ind w:leftChars="64" w:left="141" w:rightChars="75" w:right="156" w:hangingChars="4" w:hanging="8"/>
                        <w:rPr>
                          <w:rFonts w:ascii="IWA明-中細Plus" w:eastAsia="IWA明-中細Plus"/>
                          <w:color w:val="000000" w:themeColor="text1"/>
                        </w:rPr>
                      </w:pPr>
                      <w:r w:rsidRPr="00726CDF">
                        <w:rPr>
                          <w:rFonts w:ascii="IWA明-中細Plus" w:eastAsia="IWA明-中細Plus" w:hint="eastAsia"/>
                          <w:color w:val="000000" w:themeColor="text1"/>
                        </w:rPr>
                        <w:t xml:space="preserve">　</w:t>
                      </w:r>
                      <w:r w:rsidR="00726CDF" w:rsidRPr="00726CDF">
                        <w:rPr>
                          <w:rFonts w:ascii="IWA明-中細Plus" w:eastAsia="IWA明-中細Plus"/>
                          <w:color w:val="000000" w:themeColor="text1"/>
                        </w:rPr>
                        <w:t>2016</w:t>
                      </w:r>
                      <w:r w:rsidR="00726CDF" w:rsidRPr="00726CDF">
                        <w:rPr>
                          <w:rFonts w:ascii="IWA明-中細Plus" w:eastAsia="IWA明-中細Plus" w:hint="eastAsia"/>
                          <w:color w:val="000000" w:themeColor="text1"/>
                        </w:rPr>
                        <w:t>年の改定による地域別最低賃金は、最も高い東京で時給</w:t>
                      </w:r>
                      <w:r w:rsidR="00726CDF" w:rsidRPr="00726CDF">
                        <w:rPr>
                          <w:rFonts w:ascii="IWA明-中細Plus" w:eastAsia="IWA明-中細Plus"/>
                          <w:color w:val="000000" w:themeColor="text1"/>
                        </w:rPr>
                        <w:t>932</w:t>
                      </w:r>
                      <w:r w:rsidR="00726CDF" w:rsidRPr="00726CDF">
                        <w:rPr>
                          <w:rFonts w:ascii="IWA明-中細Plus" w:eastAsia="IWA明-中細Plus" w:hint="eastAsia"/>
                          <w:color w:val="000000" w:themeColor="text1"/>
                        </w:rPr>
                        <w:t>円、</w:t>
                      </w:r>
                      <w:r w:rsidR="001E57D9">
                        <w:rPr>
                          <w:rFonts w:ascii="IWA明-中細Plus" w:eastAsia="IWA明-中細Plus" w:hint="eastAsia"/>
                          <w:color w:val="000000" w:themeColor="text1"/>
                        </w:rPr>
                        <w:t>愛知</w:t>
                      </w:r>
                      <w:r w:rsidR="00726CDF" w:rsidRPr="00726CDF">
                        <w:rPr>
                          <w:rFonts w:ascii="IWA明-中細Plus" w:eastAsia="IWA明-中細Plus" w:hint="eastAsia"/>
                          <w:color w:val="000000" w:themeColor="text1"/>
                        </w:rPr>
                        <w:t>県では</w:t>
                      </w:r>
                      <w:r w:rsidR="001E57D9">
                        <w:rPr>
                          <w:rFonts w:ascii="IWA明-中細Plus" w:eastAsia="IWA明-中細Plus" w:hint="eastAsia"/>
                          <w:color w:val="000000" w:themeColor="text1"/>
                        </w:rPr>
                        <w:t>845</w:t>
                      </w:r>
                      <w:r w:rsidR="00726CDF" w:rsidRPr="00726CDF">
                        <w:rPr>
                          <w:rFonts w:ascii="IWA明-中細Plus" w:eastAsia="IWA明-中細Plus" w:hint="eastAsia"/>
                          <w:color w:val="000000" w:themeColor="text1"/>
                        </w:rPr>
                        <w:t>円、最も低い地方は</w:t>
                      </w:r>
                      <w:r w:rsidR="00726CDF" w:rsidRPr="00726CDF">
                        <w:rPr>
                          <w:rFonts w:ascii="IWA明-中細Plus" w:eastAsia="IWA明-中細Plus"/>
                          <w:color w:val="000000" w:themeColor="text1"/>
                        </w:rPr>
                        <w:t>714</w:t>
                      </w:r>
                      <w:r w:rsidR="00726CDF" w:rsidRPr="00726CDF">
                        <w:rPr>
                          <w:rFonts w:ascii="IWA明-中細Plus" w:eastAsia="IWA明-中細Plus" w:hint="eastAsia"/>
                          <w:color w:val="000000" w:themeColor="text1"/>
                        </w:rPr>
                        <w:t>円です。毎日フルタイムで働いても月</w:t>
                      </w:r>
                      <w:r w:rsidR="00726CDF" w:rsidRPr="00726CDF">
                        <w:rPr>
                          <w:rFonts w:ascii="IWA明-中細Plus" w:eastAsia="IWA明-中細Plus"/>
                          <w:color w:val="000000" w:themeColor="text1"/>
                        </w:rPr>
                        <w:t>11</w:t>
                      </w:r>
                      <w:r w:rsidR="00726CDF" w:rsidRPr="00726CDF">
                        <w:rPr>
                          <w:rFonts w:ascii="IWA明-中細Plus" w:eastAsia="IWA明-中細Plus" w:hint="eastAsia"/>
                          <w:color w:val="000000" w:themeColor="text1"/>
                        </w:rPr>
                        <w:t>万～</w:t>
                      </w:r>
                      <w:r w:rsidR="00726CDF" w:rsidRPr="00726CDF">
                        <w:rPr>
                          <w:rFonts w:ascii="IWA明-中細Plus" w:eastAsia="IWA明-中細Plus"/>
                          <w:color w:val="000000" w:themeColor="text1"/>
                        </w:rPr>
                        <w:t>14</w:t>
                      </w:r>
                      <w:r w:rsidR="00726CDF" w:rsidRPr="00726CDF">
                        <w:rPr>
                          <w:rFonts w:ascii="IWA明-中細Plus" w:eastAsia="IWA明-中細Plus" w:hint="eastAsia"/>
                          <w:color w:val="000000" w:themeColor="text1"/>
                        </w:rPr>
                        <w:t>万円の手取りにしかならず、これでは憲法が保障する“健康で文化的な最低限の生活”はできません。しかも、時間額で</w:t>
                      </w:r>
                      <w:r w:rsidR="00726CDF" w:rsidRPr="00726CDF">
                        <w:rPr>
                          <w:rFonts w:ascii="IWA明-中細Plus" w:eastAsia="IWA明-中細Plus"/>
                          <w:color w:val="000000" w:themeColor="text1"/>
                        </w:rPr>
                        <w:t>218</w:t>
                      </w:r>
                      <w:r w:rsidR="00726CDF" w:rsidRPr="00726CDF">
                        <w:rPr>
                          <w:rFonts w:ascii="IWA明-中細Plus" w:eastAsia="IWA明-中細Plus" w:hint="eastAsia"/>
                          <w:color w:val="000000" w:themeColor="text1"/>
                        </w:rPr>
                        <w:t>円にまで広がった地域間格差が、労働力の地方からの流出を招き、地方の高齢化と地域経済を疲弊させる要因となっています。地域経済を再生させるうえで、地域間格差の是正と最低賃金の大幅な引き上げが必要です。</w:t>
                      </w:r>
                    </w:p>
                    <w:p w:rsidR="008C4BA7" w:rsidRPr="00726CDF" w:rsidRDefault="00726CDF" w:rsidP="00437CAE">
                      <w:pPr>
                        <w:snapToGrid w:val="0"/>
                        <w:ind w:leftChars="64" w:left="133" w:rightChars="75" w:right="156" w:firstLineChars="100" w:firstLine="208"/>
                        <w:rPr>
                          <w:rFonts w:ascii="IWA明-中細Plus" w:eastAsia="IWA明-中細Plus"/>
                          <w:color w:val="000000" w:themeColor="text1"/>
                        </w:rPr>
                      </w:pPr>
                      <w:r w:rsidRPr="00726CDF">
                        <w:rPr>
                          <w:rFonts w:ascii="IWA明-中細Plus" w:eastAsia="IWA明-中細Plus" w:hint="eastAsia"/>
                          <w:color w:val="000000" w:themeColor="text1"/>
                        </w:rPr>
                        <w:t>日本の最低賃金は、諸外国に大きく見劣りする低水準に置かれています。</w:t>
                      </w:r>
                      <w:r w:rsidR="00A87580" w:rsidRPr="00726CDF">
                        <w:rPr>
                          <w:rFonts w:ascii="IWA明-中細Plus" w:eastAsia="IWA明-中細Plus" w:hint="eastAsia"/>
                          <w:color w:val="000000" w:themeColor="text1"/>
                        </w:rPr>
                        <w:t>私たちは、普通に働けば人間らしい生活ができる最低賃金の水準と全国一律最低賃金制度を求めます。それに至る過程として、</w:t>
                      </w:r>
                      <w:r w:rsidR="00B85EBB" w:rsidRPr="00726CDF">
                        <w:rPr>
                          <w:rFonts w:ascii="IWA明-中細Plus" w:eastAsia="IWA明-中細Plus" w:hint="eastAsia"/>
                          <w:color w:val="000000" w:themeColor="text1"/>
                        </w:rPr>
                        <w:t>愛知県</w:t>
                      </w:r>
                      <w:r w:rsidR="00142F8B" w:rsidRPr="00726CDF">
                        <w:rPr>
                          <w:rFonts w:ascii="IWA明-中細Plus" w:eastAsia="IWA明-中細Plus" w:hint="eastAsia"/>
                          <w:color w:val="000000" w:themeColor="text1"/>
                        </w:rPr>
                        <w:t>の最低賃金を、今すぐ</w:t>
                      </w:r>
                      <w:r w:rsidR="00B85EBB" w:rsidRPr="00726CDF">
                        <w:rPr>
                          <w:rFonts w:ascii="IWA明-中細Plus" w:eastAsia="IWA明-中細Plus" w:hint="eastAsia"/>
                          <w:color w:val="000000" w:themeColor="text1"/>
                        </w:rPr>
                        <w:t>1,000</w:t>
                      </w:r>
                      <w:r w:rsidR="00A87580" w:rsidRPr="00726CDF">
                        <w:rPr>
                          <w:rFonts w:ascii="IWA明-中細Plus" w:eastAsia="IWA明-中細Plus" w:hint="eastAsia"/>
                          <w:color w:val="000000" w:themeColor="text1"/>
                        </w:rPr>
                        <w:t>円以上</w:t>
                      </w:r>
                      <w:r w:rsidR="00142F8B" w:rsidRPr="00726CDF">
                        <w:rPr>
                          <w:rFonts w:ascii="IWA明-中細Plus" w:eastAsia="IWA明-中細Plus" w:hint="eastAsia"/>
                          <w:color w:val="000000" w:themeColor="text1"/>
                        </w:rPr>
                        <w:t>に引き上げ、格差</w:t>
                      </w:r>
                      <w:r w:rsidR="001E57D9">
                        <w:rPr>
                          <w:rFonts w:ascii="IWA明-中細Plus" w:eastAsia="IWA明-中細Plus" w:hint="eastAsia"/>
                          <w:color w:val="000000" w:themeColor="text1"/>
                        </w:rPr>
                        <w:t>の</w:t>
                      </w:r>
                      <w:r w:rsidR="00142F8B" w:rsidRPr="00726CDF">
                        <w:rPr>
                          <w:rFonts w:ascii="IWA明-中細Plus" w:eastAsia="IWA明-中細Plus" w:hint="eastAsia"/>
                          <w:color w:val="000000" w:themeColor="text1"/>
                        </w:rPr>
                        <w:t>是正</w:t>
                      </w:r>
                      <w:r w:rsidR="001E57D9">
                        <w:rPr>
                          <w:rFonts w:ascii="IWA明-中細Plus" w:eastAsia="IWA明-中細Plus" w:hint="eastAsia"/>
                          <w:color w:val="000000" w:themeColor="text1"/>
                        </w:rPr>
                        <w:t>を</w:t>
                      </w:r>
                      <w:r w:rsidR="00A87580" w:rsidRPr="00726CDF">
                        <w:rPr>
                          <w:rFonts w:ascii="IWA明-中細Plus" w:eastAsia="IWA明-中細Plus" w:hint="eastAsia"/>
                          <w:color w:val="000000" w:themeColor="text1"/>
                        </w:rPr>
                        <w:t>実現してください。</w:t>
                      </w:r>
                      <w:r w:rsidR="008C4BA7" w:rsidRPr="00726CDF">
                        <w:rPr>
                          <w:rFonts w:ascii="IWA明-中細Plus" w:eastAsia="IWA明-中細Plus" w:hint="eastAsia"/>
                          <w:color w:val="000000" w:themeColor="text1"/>
                        </w:rPr>
                        <w:t>それこそが地域経済をあたため、人口減少社会に歯止めをかける確かな道です。</w:t>
                      </w:r>
                    </w:p>
                    <w:p w:rsidR="00437CAE" w:rsidRDefault="008C4BA7" w:rsidP="00437CAE">
                      <w:pPr>
                        <w:snapToGrid w:val="0"/>
                        <w:ind w:leftChars="64" w:left="133" w:rightChars="75" w:right="156" w:firstLineChars="100" w:firstLine="208"/>
                        <w:rPr>
                          <w:rFonts w:ascii="IWA明-中細Plus" w:eastAsia="IWA明-中細Plus"/>
                          <w:color w:val="000000" w:themeColor="text1"/>
                        </w:rPr>
                      </w:pPr>
                      <w:r w:rsidRPr="00726CDF">
                        <w:rPr>
                          <w:rFonts w:ascii="IWA明-中細Plus" w:eastAsia="IWA明-中細Plus" w:hint="eastAsia"/>
                          <w:color w:val="000000" w:themeColor="text1"/>
                        </w:rPr>
                        <w:t>そのためにも、地域経済を支える主役である中小企業・小規模事業者に最低賃金の引上げを保障する特別な財政措置を行ってください。あわせて、単価の不当な切り下げなど大企業の下請いじ</w:t>
                      </w:r>
                      <w:r w:rsidR="007350C1" w:rsidRPr="00726CDF">
                        <w:rPr>
                          <w:rFonts w:ascii="IWA明-中細Plus" w:eastAsia="IWA明-中細Plus" w:hint="eastAsia"/>
                          <w:color w:val="000000" w:themeColor="text1"/>
                        </w:rPr>
                        <w:t>め</w:t>
                      </w:r>
                      <w:r w:rsidRPr="00726CDF">
                        <w:rPr>
                          <w:rFonts w:ascii="IWA明-中細Plus" w:eastAsia="IWA明-中細Plus" w:hint="eastAsia"/>
                          <w:color w:val="000000" w:themeColor="text1"/>
                        </w:rPr>
                        <w:t>を正すことなど、コストが価格に適正に反映される仕組み</w:t>
                      </w:r>
                      <w:r w:rsidR="00437CAE">
                        <w:rPr>
                          <w:rFonts w:ascii="IWA明-中細Plus" w:eastAsia="IWA明-中細Plus" w:hint="eastAsia"/>
                          <w:color w:val="000000" w:themeColor="text1"/>
                        </w:rPr>
                        <w:t>の</w:t>
                      </w:r>
                      <w:r w:rsidRPr="00726CDF">
                        <w:rPr>
                          <w:rFonts w:ascii="IWA明-中細Plus" w:eastAsia="IWA明-中細Plus" w:hint="eastAsia"/>
                          <w:color w:val="000000" w:themeColor="text1"/>
                        </w:rPr>
                        <w:t>整備</w:t>
                      </w:r>
                      <w:r w:rsidR="00754813">
                        <w:rPr>
                          <w:rFonts w:ascii="IWA明-中細Plus" w:eastAsia="IWA明-中細Plus" w:hint="eastAsia"/>
                          <w:color w:val="000000" w:themeColor="text1"/>
                        </w:rPr>
                        <w:t>を求めます</w:t>
                      </w:r>
                      <w:r w:rsidR="00437CAE">
                        <w:rPr>
                          <w:rFonts w:ascii="IWA明-中細Plus" w:eastAsia="IWA明-中細Plus" w:hint="eastAsia"/>
                          <w:color w:val="000000" w:themeColor="text1"/>
                        </w:rPr>
                        <w:t>。</w:t>
                      </w:r>
                    </w:p>
                    <w:p w:rsidR="00437CAE" w:rsidRDefault="00437CAE" w:rsidP="00437CAE">
                      <w:pPr>
                        <w:snapToGrid w:val="0"/>
                        <w:ind w:rightChars="75" w:right="156"/>
                        <w:rPr>
                          <w:rFonts w:ascii="IWA明-中細Plus" w:eastAsia="IWA明-中細Plus"/>
                          <w:color w:val="000000" w:themeColor="text1"/>
                        </w:rPr>
                      </w:pPr>
                      <w:r>
                        <w:rPr>
                          <w:rFonts w:ascii="IWA明-中細Plus" w:eastAsia="IWA明-中細Plus" w:hint="eastAsia"/>
                          <w:color w:val="000000" w:themeColor="text1"/>
                        </w:rPr>
                        <w:t xml:space="preserve">　ついては2017年の最低賃金改定にあたり、下記事項が実現されるよう、貴職のご尽力をお願いします。</w:t>
                      </w:r>
                    </w:p>
                    <w:p w:rsidR="00437CAE" w:rsidRPr="00437CAE" w:rsidRDefault="00437CAE" w:rsidP="00437CAE">
                      <w:pPr>
                        <w:snapToGrid w:val="0"/>
                        <w:ind w:rightChars="75" w:right="156"/>
                        <w:rPr>
                          <w:rFonts w:ascii="IWA明-中細Plus" w:eastAsia="IWA明-中細Plus"/>
                          <w:color w:val="000000" w:themeColor="text1"/>
                        </w:rPr>
                      </w:pPr>
                    </w:p>
                    <w:p w:rsidR="008E1FFB" w:rsidRDefault="008E1FFB" w:rsidP="00437CAE">
                      <w:pPr>
                        <w:snapToGrid w:val="0"/>
                        <w:ind w:leftChars="64" w:left="133" w:rightChars="75" w:right="156" w:firstLineChars="100" w:firstLine="208"/>
                        <w:jc w:val="center"/>
                        <w:rPr>
                          <w:rFonts w:ascii="IWA明-中細Plus" w:eastAsia="IWA明-中細Plus" w:hAnsiTheme="majorEastAsia"/>
                          <w:color w:val="000000" w:themeColor="text1"/>
                        </w:rPr>
                      </w:pPr>
                      <w:r w:rsidRPr="00726CDF">
                        <w:rPr>
                          <w:rFonts w:ascii="IWA明-中細Plus" w:eastAsia="IWA明-中細Plus" w:hAnsiTheme="majorEastAsia" w:hint="eastAsia"/>
                          <w:color w:val="000000" w:themeColor="text1"/>
                        </w:rPr>
                        <w:t xml:space="preserve">■ </w:t>
                      </w:r>
                      <w:r w:rsidR="00437CAE">
                        <w:rPr>
                          <w:rFonts w:ascii="IWA明-中細Plus" w:eastAsia="IWA明-中細Plus" w:hAnsiTheme="majorEastAsia" w:hint="eastAsia"/>
                          <w:color w:val="000000" w:themeColor="text1"/>
                        </w:rPr>
                        <w:t>要　請　項　目</w:t>
                      </w:r>
                      <w:r w:rsidRPr="00726CDF">
                        <w:rPr>
                          <w:rFonts w:ascii="IWA明-中細Plus" w:eastAsia="IWA明-中細Plus" w:hAnsiTheme="majorEastAsia" w:hint="eastAsia"/>
                          <w:color w:val="000000" w:themeColor="text1"/>
                        </w:rPr>
                        <w:t xml:space="preserve"> ■</w:t>
                      </w:r>
                    </w:p>
                    <w:p w:rsidR="00437CAE" w:rsidRPr="00726CDF" w:rsidRDefault="00437CAE" w:rsidP="00437CAE">
                      <w:pPr>
                        <w:snapToGrid w:val="0"/>
                        <w:ind w:leftChars="64" w:left="133" w:rightChars="75" w:right="156" w:firstLineChars="100" w:firstLine="208"/>
                        <w:jc w:val="center"/>
                        <w:rPr>
                          <w:rFonts w:ascii="IWA明-中細Plus" w:eastAsia="IWA明-中細Plus" w:hAnsiTheme="majorEastAsia"/>
                          <w:color w:val="000000" w:themeColor="text1"/>
                        </w:rPr>
                      </w:pPr>
                    </w:p>
                    <w:p w:rsidR="008E1FFB" w:rsidRPr="00726CDF" w:rsidRDefault="008E1FFB" w:rsidP="00437CAE">
                      <w:pPr>
                        <w:snapToGrid w:val="0"/>
                        <w:ind w:firstLineChars="50" w:firstLine="104"/>
                        <w:rPr>
                          <w:rFonts w:ascii="IWA明-中細Plus" w:eastAsia="IWA明-中細Plus"/>
                          <w:color w:val="000000" w:themeColor="text1"/>
                        </w:rPr>
                      </w:pPr>
                      <w:r w:rsidRPr="00726CDF">
                        <w:rPr>
                          <w:rFonts w:ascii="IWA明-中細Plus" w:eastAsia="IWA明-中細Plus" w:hint="eastAsia"/>
                          <w:color w:val="000000" w:themeColor="text1"/>
                        </w:rPr>
                        <w:t>１．</w:t>
                      </w:r>
                      <w:r w:rsidR="00B85EBB" w:rsidRPr="00726CDF">
                        <w:rPr>
                          <w:rFonts w:ascii="IWA明-中細Plus" w:eastAsia="IWA明-中細Plus" w:hint="eastAsia"/>
                          <w:color w:val="000000" w:themeColor="text1"/>
                        </w:rPr>
                        <w:t>愛知県</w:t>
                      </w:r>
                      <w:r w:rsidRPr="00726CDF">
                        <w:rPr>
                          <w:rFonts w:ascii="IWA明-中細Plus" w:eastAsia="IWA明-中細Plus" w:hint="eastAsia"/>
                          <w:color w:val="000000" w:themeColor="text1"/>
                        </w:rPr>
                        <w:t>の最低賃金を直ちに</w:t>
                      </w:r>
                      <w:r w:rsidR="00B85EBB" w:rsidRPr="00726CDF">
                        <w:rPr>
                          <w:rFonts w:ascii="IWA明-中細Plus" w:eastAsia="IWA明-中細Plus" w:hint="eastAsia"/>
                          <w:color w:val="000000" w:themeColor="text1"/>
                        </w:rPr>
                        <w:t>1,000</w:t>
                      </w:r>
                      <w:r w:rsidRPr="00726CDF">
                        <w:rPr>
                          <w:rFonts w:ascii="IWA明-中細Plus" w:eastAsia="IWA明-中細Plus" w:hint="eastAsia"/>
                          <w:color w:val="000000" w:themeColor="text1"/>
                        </w:rPr>
                        <w:t>円以上に引き上げること。</w:t>
                      </w:r>
                    </w:p>
                    <w:p w:rsidR="008E1FFB" w:rsidRPr="00726CDF" w:rsidRDefault="008E1FFB" w:rsidP="00437CAE">
                      <w:pPr>
                        <w:snapToGrid w:val="0"/>
                        <w:ind w:firstLineChars="50" w:firstLine="104"/>
                        <w:rPr>
                          <w:rFonts w:ascii="IWA明-中細Plus" w:eastAsia="IWA明-中細Plus"/>
                          <w:color w:val="000000" w:themeColor="text1"/>
                        </w:rPr>
                      </w:pPr>
                      <w:r w:rsidRPr="00726CDF">
                        <w:rPr>
                          <w:rFonts w:ascii="IWA明-中細Plus" w:eastAsia="IWA明-中細Plus" w:hint="eastAsia"/>
                          <w:color w:val="000000" w:themeColor="text1"/>
                        </w:rPr>
                        <w:t>２．最低賃金の引き上げを円滑に実施するため、中小企業に対する特別</w:t>
                      </w:r>
                      <w:r w:rsidR="00CC7AE5">
                        <w:rPr>
                          <w:rFonts w:ascii="IWA明-中細Plus" w:eastAsia="IWA明-中細Plus" w:hint="eastAsia"/>
                          <w:color w:val="000000" w:themeColor="text1"/>
                        </w:rPr>
                        <w:t>な財政措置</w:t>
                      </w:r>
                      <w:r w:rsidRPr="00726CDF">
                        <w:rPr>
                          <w:rFonts w:ascii="IWA明-中細Plus" w:eastAsia="IWA明-中細Plus" w:hint="eastAsia"/>
                          <w:color w:val="000000" w:themeColor="text1"/>
                        </w:rPr>
                        <w:t>を行うこと。</w:t>
                      </w:r>
                    </w:p>
                    <w:p w:rsidR="00B33BDA" w:rsidRPr="00726CDF" w:rsidRDefault="00437CAE" w:rsidP="00823594">
                      <w:pPr>
                        <w:wordWrap w:val="0"/>
                        <w:ind w:rightChars="70" w:right="146"/>
                        <w:jc w:val="right"/>
                        <w:rPr>
                          <w:rFonts w:ascii="IWA明-中細Plus" w:eastAsia="IWA明-中細Plus"/>
                          <w:color w:val="000000" w:themeColor="text1"/>
                        </w:rPr>
                      </w:pPr>
                      <w:r>
                        <w:rPr>
                          <w:rFonts w:ascii="IWA明-中細Plus" w:eastAsia="IWA明-中細Plus" w:hint="eastAsia"/>
                          <w:color w:val="000000" w:themeColor="text1"/>
                        </w:rPr>
                        <w:t xml:space="preserve">　　　　</w:t>
                      </w:r>
                    </w:p>
                  </w:txbxContent>
                </v:textbox>
                <w10:wrap type="square"/>
              </v:rect>
            </w:pict>
          </mc:Fallback>
        </mc:AlternateContent>
      </w:r>
      <w:r w:rsidRPr="003B5CB5">
        <w:rPr>
          <w:rFonts w:ascii="Century" w:hAnsi="Century" w:cs="Times New Roman"/>
          <w:noProof/>
          <w:sz w:val="21"/>
        </w:rPr>
        <mc:AlternateContent>
          <mc:Choice Requires="wps">
            <w:drawing>
              <wp:anchor distT="0" distB="0" distL="114300" distR="114300" simplePos="0" relativeHeight="251660288" behindDoc="0" locked="0" layoutInCell="1" allowOverlap="1" wp14:anchorId="4AF4B231" wp14:editId="2864EC93">
                <wp:simplePos x="0" y="0"/>
                <wp:positionH relativeFrom="column">
                  <wp:posOffset>221615</wp:posOffset>
                </wp:positionH>
                <wp:positionV relativeFrom="paragraph">
                  <wp:posOffset>-10160</wp:posOffset>
                </wp:positionV>
                <wp:extent cx="6076950" cy="962025"/>
                <wp:effectExtent l="0" t="0" r="19050" b="28575"/>
                <wp:wrapSquare wrapText="bothSides"/>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962025"/>
                        </a:xfrm>
                        <a:prstGeom prst="roundRect">
                          <a:avLst>
                            <a:gd name="adj" fmla="val 8972"/>
                          </a:avLst>
                        </a:prstGeom>
                        <a:solidFill>
                          <a:srgbClr val="FFFFFF"/>
                        </a:solidFill>
                        <a:ln w="9525">
                          <a:solidFill>
                            <a:srgbClr val="000000"/>
                          </a:solidFill>
                          <a:round/>
                          <a:headEnd/>
                          <a:tailEnd/>
                        </a:ln>
                      </wps:spPr>
                      <wps:txbx>
                        <w:txbxContent>
                          <w:p w:rsidR="003B5CB5" w:rsidRDefault="003B5CB5" w:rsidP="003B5CB5">
                            <w:pPr>
                              <w:spacing w:line="4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w:t>
                            </w:r>
                            <w:r w:rsidRPr="00E374AA">
                              <w:rPr>
                                <w:rFonts w:ascii="HG丸ｺﾞｼｯｸM-PRO" w:eastAsia="HG丸ｺﾞｼｯｸM-PRO" w:hAnsi="HG丸ｺﾞｼｯｸM-PRO" w:hint="eastAsia"/>
                                <w:sz w:val="24"/>
                                <w:szCs w:val="24"/>
                              </w:rPr>
                              <w:t>改善、地域経済の好循環に向けた生活保障賃金の確立を</w:t>
                            </w:r>
                          </w:p>
                          <w:p w:rsidR="00754813" w:rsidRDefault="003B5CB5" w:rsidP="003B5CB5">
                            <w:pPr>
                              <w:spacing w:line="440" w:lineRule="exact"/>
                              <w:jc w:val="center"/>
                              <w:rPr>
                                <w:rFonts w:ascii="HG丸ｺﾞｼｯｸM-PRO" w:eastAsia="HG丸ｺﾞｼｯｸM-PRO" w:hAnsi="HG丸ｺﾞｼｯｸM-PRO"/>
                                <w:sz w:val="34"/>
                                <w:szCs w:val="34"/>
                              </w:rPr>
                            </w:pPr>
                            <w:r>
                              <w:rPr>
                                <w:rFonts w:ascii="HG丸ｺﾞｼｯｸM-PRO" w:eastAsia="HG丸ｺﾞｼｯｸM-PRO" w:hAnsi="HG丸ｺﾞｼｯｸM-PRO" w:hint="eastAsia"/>
                                <w:sz w:val="32"/>
                                <w:szCs w:val="32"/>
                              </w:rPr>
                              <w:t>愛知</w:t>
                            </w:r>
                            <w:r w:rsidRPr="00E374AA">
                              <w:rPr>
                                <w:rFonts w:ascii="HG丸ｺﾞｼｯｸM-PRO" w:eastAsia="HG丸ｺﾞｼｯｸM-PRO" w:hAnsi="HG丸ｺﾞｼｯｸM-PRO" w:hint="eastAsia"/>
                                <w:sz w:val="32"/>
                                <w:szCs w:val="32"/>
                              </w:rPr>
                              <w:t>県の最低賃金を</w:t>
                            </w:r>
                            <w:r>
                              <w:rPr>
                                <w:rFonts w:ascii="HG丸ｺﾞｼｯｸM-PRO" w:eastAsia="HG丸ｺﾞｼｯｸM-PRO" w:hAnsi="HG丸ｺﾞｼｯｸM-PRO" w:hint="eastAsia"/>
                                <w:sz w:val="34"/>
                                <w:szCs w:val="34"/>
                              </w:rPr>
                              <w:t>直ちに1</w:t>
                            </w:r>
                            <w:r w:rsidRPr="00E374AA">
                              <w:rPr>
                                <w:rFonts w:ascii="HG丸ｺﾞｼｯｸM-PRO" w:eastAsia="HG丸ｺﾞｼｯｸM-PRO" w:hAnsi="HG丸ｺﾞｼｯｸM-PRO" w:hint="eastAsia"/>
                                <w:sz w:val="34"/>
                                <w:szCs w:val="34"/>
                              </w:rPr>
                              <w:t>,000</w:t>
                            </w:r>
                            <w:r>
                              <w:rPr>
                                <w:rFonts w:ascii="HG丸ｺﾞｼｯｸM-PRO" w:eastAsia="HG丸ｺﾞｼｯｸM-PRO" w:hAnsi="HG丸ｺﾞｼｯｸM-PRO" w:hint="eastAsia"/>
                                <w:sz w:val="34"/>
                                <w:szCs w:val="34"/>
                              </w:rPr>
                              <w:t>円以上へ引き上げ、</w:t>
                            </w:r>
                          </w:p>
                          <w:p w:rsidR="003B5CB5" w:rsidRPr="00E374AA" w:rsidRDefault="003B5CB5" w:rsidP="003B5CB5">
                            <w:pPr>
                              <w:spacing w:line="440" w:lineRule="exact"/>
                              <w:jc w:val="center"/>
                              <w:rPr>
                                <w:rFonts w:ascii="HG丸ｺﾞｼｯｸM-PRO" w:eastAsia="HG丸ｺﾞｼｯｸM-PRO" w:hAnsi="HG丸ｺﾞｼｯｸM-PRO"/>
                                <w:sz w:val="34"/>
                                <w:szCs w:val="34"/>
                              </w:rPr>
                            </w:pPr>
                            <w:r>
                              <w:rPr>
                                <w:rFonts w:ascii="HG丸ｺﾞｼｯｸM-PRO" w:eastAsia="HG丸ｺﾞｼｯｸM-PRO" w:hAnsi="HG丸ｺﾞｼｯｸM-PRO" w:hint="eastAsia"/>
                                <w:sz w:val="34"/>
                                <w:szCs w:val="34"/>
                              </w:rPr>
                              <w:t>地域間格差の解消を求める</w:t>
                            </w:r>
                            <w:r w:rsidRPr="00E374AA">
                              <w:rPr>
                                <w:rFonts w:ascii="HG丸ｺﾞｼｯｸM-PRO" w:eastAsia="HG丸ｺﾞｼｯｸM-PRO" w:hAnsi="HG丸ｺﾞｼｯｸM-PRO" w:hint="eastAsia"/>
                                <w:sz w:val="34"/>
                                <w:szCs w:val="34"/>
                              </w:rPr>
                              <w:t>要請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17.45pt;margin-top:-.8pt;width:478.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">
                <v:textbox inset="5.85pt,.7pt,5.85pt,.7pt">
                  <w:txbxContent>
                    <w:p w:rsidR="003B5CB5" w:rsidRDefault="003B5CB5" w:rsidP="003B5CB5">
                      <w:pPr>
                        <w:spacing w:line="4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w:t>
                      </w:r>
                      <w:r w:rsidRPr="00E374AA">
                        <w:rPr>
                          <w:rFonts w:ascii="HG丸ｺﾞｼｯｸM-PRO" w:eastAsia="HG丸ｺﾞｼｯｸM-PRO" w:hAnsi="HG丸ｺﾞｼｯｸM-PRO" w:hint="eastAsia"/>
                          <w:sz w:val="24"/>
                          <w:szCs w:val="24"/>
                        </w:rPr>
                        <w:t>改善、地域経済の好循環に向けた生活保障賃金の確立を</w:t>
                      </w:r>
                    </w:p>
                    <w:p w:rsidR="00754813" w:rsidRDefault="003B5CB5" w:rsidP="003B5CB5">
                      <w:pPr>
                        <w:spacing w:line="440" w:lineRule="exact"/>
                        <w:jc w:val="center"/>
                        <w:rPr>
                          <w:rFonts w:ascii="HG丸ｺﾞｼｯｸM-PRO" w:eastAsia="HG丸ｺﾞｼｯｸM-PRO" w:hAnsi="HG丸ｺﾞｼｯｸM-PRO" w:hint="eastAsia"/>
                          <w:sz w:val="34"/>
                          <w:szCs w:val="34"/>
                        </w:rPr>
                      </w:pPr>
                      <w:r>
                        <w:rPr>
                          <w:rFonts w:ascii="HG丸ｺﾞｼｯｸM-PRO" w:eastAsia="HG丸ｺﾞｼｯｸM-PRO" w:hAnsi="HG丸ｺﾞｼｯｸM-PRO" w:hint="eastAsia"/>
                          <w:sz w:val="32"/>
                          <w:szCs w:val="32"/>
                        </w:rPr>
                        <w:t>愛知</w:t>
                      </w:r>
                      <w:r w:rsidRPr="00E374AA">
                        <w:rPr>
                          <w:rFonts w:ascii="HG丸ｺﾞｼｯｸM-PRO" w:eastAsia="HG丸ｺﾞｼｯｸM-PRO" w:hAnsi="HG丸ｺﾞｼｯｸM-PRO" w:hint="eastAsia"/>
                          <w:sz w:val="32"/>
                          <w:szCs w:val="32"/>
                        </w:rPr>
                        <w:t>県の最低賃金を</w:t>
                      </w:r>
                      <w:r>
                        <w:rPr>
                          <w:rFonts w:ascii="HG丸ｺﾞｼｯｸM-PRO" w:eastAsia="HG丸ｺﾞｼｯｸM-PRO" w:hAnsi="HG丸ｺﾞｼｯｸM-PRO" w:hint="eastAsia"/>
                          <w:sz w:val="34"/>
                          <w:szCs w:val="34"/>
                        </w:rPr>
                        <w:t>直ちに1</w:t>
                      </w:r>
                      <w:r w:rsidRPr="00E374AA">
                        <w:rPr>
                          <w:rFonts w:ascii="HG丸ｺﾞｼｯｸM-PRO" w:eastAsia="HG丸ｺﾞｼｯｸM-PRO" w:hAnsi="HG丸ｺﾞｼｯｸM-PRO" w:hint="eastAsia"/>
                          <w:sz w:val="34"/>
                          <w:szCs w:val="34"/>
                        </w:rPr>
                        <w:t>,000</w:t>
                      </w:r>
                      <w:r>
                        <w:rPr>
                          <w:rFonts w:ascii="HG丸ｺﾞｼｯｸM-PRO" w:eastAsia="HG丸ｺﾞｼｯｸM-PRO" w:hAnsi="HG丸ｺﾞｼｯｸM-PRO" w:hint="eastAsia"/>
                          <w:sz w:val="34"/>
                          <w:szCs w:val="34"/>
                        </w:rPr>
                        <w:t>円以上へ引き上げ、</w:t>
                      </w:r>
                    </w:p>
                    <w:p w:rsidR="003B5CB5" w:rsidRPr="00E374AA" w:rsidRDefault="003B5CB5" w:rsidP="003B5CB5">
                      <w:pPr>
                        <w:spacing w:line="440" w:lineRule="exact"/>
                        <w:jc w:val="center"/>
                        <w:rPr>
                          <w:rFonts w:ascii="HG丸ｺﾞｼｯｸM-PRO" w:eastAsia="HG丸ｺﾞｼｯｸM-PRO" w:hAnsi="HG丸ｺﾞｼｯｸM-PRO"/>
                          <w:sz w:val="34"/>
                          <w:szCs w:val="34"/>
                        </w:rPr>
                      </w:pPr>
                      <w:bookmarkStart w:id="1" w:name="_GoBack"/>
                      <w:bookmarkEnd w:id="1"/>
                      <w:r>
                        <w:rPr>
                          <w:rFonts w:ascii="HG丸ｺﾞｼｯｸM-PRO" w:eastAsia="HG丸ｺﾞｼｯｸM-PRO" w:hAnsi="HG丸ｺﾞｼｯｸM-PRO" w:hint="eastAsia"/>
                          <w:sz w:val="34"/>
                          <w:szCs w:val="34"/>
                        </w:rPr>
                        <w:t>地域間格差の解消を求める</w:t>
                      </w:r>
                      <w:r w:rsidRPr="00E374AA">
                        <w:rPr>
                          <w:rFonts w:ascii="HG丸ｺﾞｼｯｸM-PRO" w:eastAsia="HG丸ｺﾞｼｯｸM-PRO" w:hAnsi="HG丸ｺﾞｼｯｸM-PRO" w:hint="eastAsia"/>
                          <w:sz w:val="34"/>
                          <w:szCs w:val="34"/>
                        </w:rPr>
                        <w:t>要請</w:t>
                      </w:r>
                    </w:p>
                  </w:txbxContent>
                </v:textbox>
                <w10:wrap type="square"/>
              </v:roundrect>
            </w:pict>
          </mc:Fallback>
        </mc:AlternateContent>
      </w:r>
    </w:p>
    <w:tbl>
      <w:tblPr>
        <w:tblStyle w:val="a5"/>
        <w:tblW w:w="0" w:type="auto"/>
        <w:tblInd w:w="534" w:type="dxa"/>
        <w:tblLook w:val="04A0" w:firstRow="1" w:lastRow="0" w:firstColumn="1" w:lastColumn="0" w:noHBand="0" w:noVBand="1"/>
      </w:tblPr>
      <w:tblGrid>
        <w:gridCol w:w="3588"/>
        <w:gridCol w:w="6051"/>
      </w:tblGrid>
      <w:tr w:rsidR="00823594" w:rsidRPr="00823594" w:rsidTr="00823594">
        <w:trPr>
          <w:trHeight w:val="158"/>
        </w:trPr>
        <w:tc>
          <w:tcPr>
            <w:tcW w:w="3588" w:type="dxa"/>
            <w:vAlign w:val="center"/>
          </w:tcPr>
          <w:p w:rsidR="00823594" w:rsidRPr="00823594" w:rsidRDefault="00823594" w:rsidP="00793E44">
            <w:pPr>
              <w:spacing w:line="320" w:lineRule="exact"/>
              <w:jc w:val="center"/>
              <w:rPr>
                <w:rFonts w:ascii="IWA明-中細Plus" w:eastAsia="IWA明-中細Plus" w:hAnsiTheme="minorEastAsia"/>
                <w:sz w:val="24"/>
                <w:szCs w:val="24"/>
              </w:rPr>
            </w:pPr>
            <w:r w:rsidRPr="00823594">
              <w:rPr>
                <w:rFonts w:ascii="IWA明-中細Plus" w:eastAsia="IWA明-中細Plus" w:hAnsiTheme="minorEastAsia" w:hint="eastAsia"/>
                <w:sz w:val="24"/>
                <w:szCs w:val="24"/>
              </w:rPr>
              <w:t>氏　　　　名</w:t>
            </w:r>
          </w:p>
        </w:tc>
        <w:tc>
          <w:tcPr>
            <w:tcW w:w="6051" w:type="dxa"/>
            <w:vAlign w:val="center"/>
          </w:tcPr>
          <w:p w:rsidR="00823594" w:rsidRPr="00823594" w:rsidRDefault="00823594" w:rsidP="00793E44">
            <w:pPr>
              <w:spacing w:line="320" w:lineRule="exact"/>
              <w:jc w:val="center"/>
              <w:rPr>
                <w:rFonts w:ascii="IWA明-中細Plus" w:eastAsia="IWA明-中細Plus" w:hAnsiTheme="minorEastAsia"/>
                <w:sz w:val="24"/>
                <w:szCs w:val="24"/>
              </w:rPr>
            </w:pPr>
            <w:r w:rsidRPr="00823594">
              <w:rPr>
                <w:rFonts w:ascii="IWA明-中細Plus" w:eastAsia="IWA明-中細Plus" w:hAnsiTheme="minorEastAsia" w:hint="eastAsia"/>
                <w:sz w:val="24"/>
                <w:szCs w:val="24"/>
              </w:rPr>
              <w:t>住　　　　　　　　　所</w:t>
            </w:r>
          </w:p>
        </w:tc>
      </w:tr>
      <w:tr w:rsidR="00823594" w:rsidRPr="00823594" w:rsidTr="00823594">
        <w:trPr>
          <w:trHeight w:val="648"/>
        </w:trPr>
        <w:tc>
          <w:tcPr>
            <w:tcW w:w="3588" w:type="dxa"/>
            <w:vAlign w:val="center"/>
          </w:tcPr>
          <w:p w:rsidR="00823594" w:rsidRPr="00823594" w:rsidRDefault="00823594" w:rsidP="00793E44">
            <w:pPr>
              <w:spacing w:line="320" w:lineRule="exact"/>
              <w:rPr>
                <w:rFonts w:ascii="IWA明-中細Plus" w:eastAsia="IWA明-中細Plus" w:hAnsiTheme="minorEastAsia"/>
                <w:szCs w:val="21"/>
              </w:rPr>
            </w:pPr>
          </w:p>
        </w:tc>
        <w:tc>
          <w:tcPr>
            <w:tcW w:w="6051" w:type="dxa"/>
            <w:vAlign w:val="center"/>
          </w:tcPr>
          <w:p w:rsidR="00823594" w:rsidRPr="00823594" w:rsidRDefault="00823594" w:rsidP="00793E44">
            <w:pPr>
              <w:spacing w:line="320" w:lineRule="exact"/>
              <w:rPr>
                <w:rFonts w:ascii="IWA明-中細Plus" w:eastAsia="IWA明-中細Plus" w:hAnsiTheme="minorEastAsia"/>
                <w:szCs w:val="21"/>
              </w:rPr>
            </w:pPr>
          </w:p>
        </w:tc>
        <w:bookmarkStart w:id="0" w:name="_GoBack"/>
        <w:bookmarkEnd w:id="0"/>
      </w:tr>
      <w:tr w:rsidR="00823594" w:rsidRPr="00823594" w:rsidTr="00823594">
        <w:trPr>
          <w:trHeight w:val="686"/>
        </w:trPr>
        <w:tc>
          <w:tcPr>
            <w:tcW w:w="3588" w:type="dxa"/>
            <w:vAlign w:val="center"/>
          </w:tcPr>
          <w:p w:rsidR="00823594" w:rsidRPr="00823594" w:rsidRDefault="00823594" w:rsidP="00793E44">
            <w:pPr>
              <w:spacing w:line="320" w:lineRule="exact"/>
              <w:rPr>
                <w:rFonts w:ascii="IWA明-中細Plus" w:eastAsia="IWA明-中細Plus" w:hAnsiTheme="minorEastAsia"/>
                <w:szCs w:val="21"/>
              </w:rPr>
            </w:pPr>
          </w:p>
        </w:tc>
        <w:tc>
          <w:tcPr>
            <w:tcW w:w="6051" w:type="dxa"/>
            <w:vAlign w:val="center"/>
          </w:tcPr>
          <w:p w:rsidR="00823594" w:rsidRPr="00823594" w:rsidRDefault="00823594" w:rsidP="00793E44">
            <w:pPr>
              <w:spacing w:line="320" w:lineRule="exact"/>
              <w:rPr>
                <w:rFonts w:ascii="IWA明-中細Plus" w:eastAsia="IWA明-中細Plus" w:hAnsiTheme="minorEastAsia"/>
                <w:szCs w:val="21"/>
              </w:rPr>
            </w:pPr>
          </w:p>
        </w:tc>
      </w:tr>
      <w:tr w:rsidR="00823594" w:rsidRPr="00823594" w:rsidTr="00823594">
        <w:trPr>
          <w:trHeight w:val="710"/>
        </w:trPr>
        <w:tc>
          <w:tcPr>
            <w:tcW w:w="3588" w:type="dxa"/>
            <w:vAlign w:val="center"/>
          </w:tcPr>
          <w:p w:rsidR="00823594" w:rsidRPr="00823594" w:rsidRDefault="00823594" w:rsidP="00793E44">
            <w:pPr>
              <w:spacing w:line="320" w:lineRule="exact"/>
              <w:rPr>
                <w:rFonts w:ascii="IWA明-中細Plus" w:eastAsia="IWA明-中細Plus" w:hAnsiTheme="minorEastAsia"/>
                <w:szCs w:val="21"/>
              </w:rPr>
            </w:pPr>
          </w:p>
        </w:tc>
        <w:tc>
          <w:tcPr>
            <w:tcW w:w="6051" w:type="dxa"/>
            <w:vAlign w:val="center"/>
          </w:tcPr>
          <w:p w:rsidR="00823594" w:rsidRPr="00823594" w:rsidRDefault="00823594" w:rsidP="00793E44">
            <w:pPr>
              <w:spacing w:line="320" w:lineRule="exact"/>
              <w:rPr>
                <w:rFonts w:ascii="IWA明-中細Plus" w:eastAsia="IWA明-中細Plus" w:hAnsiTheme="minorEastAsia"/>
                <w:szCs w:val="21"/>
              </w:rPr>
            </w:pPr>
          </w:p>
        </w:tc>
      </w:tr>
      <w:tr w:rsidR="00823594" w:rsidRPr="00823594" w:rsidTr="00823594">
        <w:trPr>
          <w:trHeight w:val="706"/>
        </w:trPr>
        <w:tc>
          <w:tcPr>
            <w:tcW w:w="3588" w:type="dxa"/>
            <w:vAlign w:val="center"/>
          </w:tcPr>
          <w:p w:rsidR="00823594" w:rsidRPr="00823594" w:rsidRDefault="00823594" w:rsidP="00793E44">
            <w:pPr>
              <w:spacing w:line="320" w:lineRule="exact"/>
              <w:rPr>
                <w:rFonts w:ascii="IWA明-中細Plus" w:eastAsia="IWA明-中細Plus" w:hAnsiTheme="minorEastAsia"/>
                <w:szCs w:val="21"/>
              </w:rPr>
            </w:pPr>
          </w:p>
        </w:tc>
        <w:tc>
          <w:tcPr>
            <w:tcW w:w="6051" w:type="dxa"/>
            <w:vAlign w:val="center"/>
          </w:tcPr>
          <w:p w:rsidR="00823594" w:rsidRPr="00823594" w:rsidRDefault="00823594" w:rsidP="00793E44">
            <w:pPr>
              <w:spacing w:line="320" w:lineRule="exact"/>
              <w:rPr>
                <w:rFonts w:ascii="IWA明-中細Plus" w:eastAsia="IWA明-中細Plus" w:hAnsiTheme="minorEastAsia"/>
                <w:szCs w:val="21"/>
              </w:rPr>
            </w:pPr>
          </w:p>
        </w:tc>
      </w:tr>
      <w:tr w:rsidR="00823594" w:rsidRPr="00823594" w:rsidTr="00823594">
        <w:trPr>
          <w:trHeight w:val="688"/>
        </w:trPr>
        <w:tc>
          <w:tcPr>
            <w:tcW w:w="3588" w:type="dxa"/>
            <w:vAlign w:val="center"/>
          </w:tcPr>
          <w:p w:rsidR="00823594" w:rsidRPr="00823594" w:rsidRDefault="00823594" w:rsidP="00793E44">
            <w:pPr>
              <w:spacing w:line="320" w:lineRule="exact"/>
              <w:rPr>
                <w:rFonts w:ascii="IWA明-中細Plus" w:eastAsia="IWA明-中細Plus" w:hAnsiTheme="minorEastAsia"/>
                <w:szCs w:val="21"/>
              </w:rPr>
            </w:pPr>
          </w:p>
        </w:tc>
        <w:tc>
          <w:tcPr>
            <w:tcW w:w="6051" w:type="dxa"/>
            <w:vAlign w:val="center"/>
          </w:tcPr>
          <w:p w:rsidR="00823594" w:rsidRPr="00823594" w:rsidRDefault="00823594" w:rsidP="00793E44">
            <w:pPr>
              <w:spacing w:line="320" w:lineRule="exact"/>
              <w:rPr>
                <w:rFonts w:ascii="IWA明-中細Plus" w:eastAsia="IWA明-中細Plus" w:hAnsiTheme="minorEastAsia"/>
                <w:szCs w:val="21"/>
              </w:rPr>
            </w:pPr>
          </w:p>
        </w:tc>
      </w:tr>
    </w:tbl>
    <w:p w:rsidR="00823594" w:rsidRPr="00726CDF" w:rsidRDefault="00823594" w:rsidP="00726CDF">
      <w:pPr>
        <w:spacing w:line="320" w:lineRule="exact"/>
        <w:ind w:firstLineChars="300" w:firstLine="505"/>
        <w:jc w:val="left"/>
        <w:rPr>
          <w:rFonts w:ascii="IWA明-中細Plus" w:eastAsia="IWA明-中細Plus" w:hAnsiTheme="majorEastAsia"/>
          <w:sz w:val="18"/>
          <w:szCs w:val="18"/>
        </w:rPr>
      </w:pPr>
      <w:r w:rsidRPr="00726CDF">
        <w:rPr>
          <w:rFonts w:ascii="IWA明-中細Plus" w:eastAsia="IWA明-中細Plus" w:hAnsiTheme="majorEastAsia" w:hint="eastAsia"/>
          <w:sz w:val="18"/>
          <w:szCs w:val="18"/>
        </w:rPr>
        <w:t>※上記の情報は個人情報のため、署名目的以外には使わず、取り扱いに注意いたします。</w:t>
      </w:r>
    </w:p>
    <w:p w:rsidR="00823594" w:rsidRPr="00726CDF" w:rsidRDefault="00823594" w:rsidP="00726CDF">
      <w:pPr>
        <w:spacing w:line="320" w:lineRule="exact"/>
        <w:ind w:firstLineChars="200" w:firstLine="396"/>
        <w:rPr>
          <w:rFonts w:ascii="IWA明-中細Plus" w:eastAsia="IWA明-中細Plus"/>
          <w:sz w:val="21"/>
          <w:szCs w:val="21"/>
        </w:rPr>
      </w:pPr>
      <w:r w:rsidRPr="00726CDF">
        <w:rPr>
          <w:rFonts w:ascii="IWA明-中細Plus" w:eastAsia="IWA明-中細Plus" w:hAnsiTheme="majorEastAsia" w:hint="eastAsia"/>
          <w:sz w:val="21"/>
          <w:szCs w:val="21"/>
        </w:rPr>
        <w:t>【取扱団体】愛知県労働組合総連合（愛労連）</w:t>
      </w:r>
      <w:r w:rsidRPr="00726CDF">
        <w:rPr>
          <w:rFonts w:ascii="IWA明-中細Plus" w:eastAsia="IWA明-中細Plus" w:hint="eastAsia"/>
          <w:sz w:val="21"/>
          <w:szCs w:val="21"/>
        </w:rPr>
        <w:t>〒456-0006　名古屋市熱田区沢下町9-7　労働会館東館3階</w:t>
      </w:r>
    </w:p>
    <w:sectPr w:rsidR="00823594" w:rsidRPr="00726CDF" w:rsidSect="00823594">
      <w:pgSz w:w="11906" w:h="16838" w:code="9"/>
      <w:pgMar w:top="993" w:right="851" w:bottom="568" w:left="851" w:header="851" w:footer="992" w:gutter="0"/>
      <w:cols w:space="425"/>
      <w:docGrid w:type="linesAndChars" w:linePitch="360" w:charSpace="-2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A6" w:rsidRDefault="00FE6AA6" w:rsidP="00726CDF">
      <w:r>
        <w:separator/>
      </w:r>
    </w:p>
  </w:endnote>
  <w:endnote w:type="continuationSeparator" w:id="0">
    <w:p w:rsidR="00FE6AA6" w:rsidRDefault="00FE6AA6" w:rsidP="0072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IWA明-中細Plus">
    <w:panose1 w:val="02020509000000000014"/>
    <w:charset w:val="80"/>
    <w:family w:val="roman"/>
    <w:pitch w:val="fixed"/>
    <w:sig w:usb0="80000283" w:usb1="084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A6" w:rsidRDefault="00FE6AA6" w:rsidP="00726CDF">
      <w:r>
        <w:separator/>
      </w:r>
    </w:p>
  </w:footnote>
  <w:footnote w:type="continuationSeparator" w:id="0">
    <w:p w:rsidR="00FE6AA6" w:rsidRDefault="00FE6AA6" w:rsidP="00726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40"/>
    <w:rsid w:val="000A7940"/>
    <w:rsid w:val="0013213C"/>
    <w:rsid w:val="00142F8B"/>
    <w:rsid w:val="001A0108"/>
    <w:rsid w:val="001E57D9"/>
    <w:rsid w:val="00396449"/>
    <w:rsid w:val="003B5CB5"/>
    <w:rsid w:val="00437CAE"/>
    <w:rsid w:val="0045423F"/>
    <w:rsid w:val="0068228C"/>
    <w:rsid w:val="00702F35"/>
    <w:rsid w:val="007221D1"/>
    <w:rsid w:val="00726CDF"/>
    <w:rsid w:val="007350C1"/>
    <w:rsid w:val="00754813"/>
    <w:rsid w:val="0080663E"/>
    <w:rsid w:val="00823594"/>
    <w:rsid w:val="00824D97"/>
    <w:rsid w:val="008C0626"/>
    <w:rsid w:val="008C4BA7"/>
    <w:rsid w:val="008E1FFB"/>
    <w:rsid w:val="00957776"/>
    <w:rsid w:val="009D7451"/>
    <w:rsid w:val="00A804A9"/>
    <w:rsid w:val="00A87580"/>
    <w:rsid w:val="00B33BDA"/>
    <w:rsid w:val="00B85EBB"/>
    <w:rsid w:val="00CC7AE5"/>
    <w:rsid w:val="00E16597"/>
    <w:rsid w:val="00E55A62"/>
    <w:rsid w:val="00F644F4"/>
    <w:rsid w:val="00FE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4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1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0108"/>
    <w:rPr>
      <w:rFonts w:asciiTheme="majorHAnsi" w:eastAsiaTheme="majorEastAsia" w:hAnsiTheme="majorHAnsi" w:cstheme="majorBidi"/>
      <w:sz w:val="18"/>
      <w:szCs w:val="18"/>
    </w:rPr>
  </w:style>
  <w:style w:type="table" w:styleId="a5">
    <w:name w:val="Table Grid"/>
    <w:basedOn w:val="a1"/>
    <w:uiPriority w:val="59"/>
    <w:rsid w:val="0082359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6CDF"/>
    <w:pPr>
      <w:tabs>
        <w:tab w:val="center" w:pos="4252"/>
        <w:tab w:val="right" w:pos="8504"/>
      </w:tabs>
      <w:snapToGrid w:val="0"/>
    </w:pPr>
  </w:style>
  <w:style w:type="character" w:customStyle="1" w:styleId="a7">
    <w:name w:val="ヘッダー (文字)"/>
    <w:basedOn w:val="a0"/>
    <w:link w:val="a6"/>
    <w:uiPriority w:val="99"/>
    <w:rsid w:val="00726CDF"/>
    <w:rPr>
      <w:rFonts w:ascii="ＭＳ 明朝" w:eastAsia="ＭＳ 明朝"/>
      <w:sz w:val="22"/>
    </w:rPr>
  </w:style>
  <w:style w:type="paragraph" w:styleId="a8">
    <w:name w:val="footer"/>
    <w:basedOn w:val="a"/>
    <w:link w:val="a9"/>
    <w:uiPriority w:val="99"/>
    <w:unhideWhenUsed/>
    <w:rsid w:val="00726CDF"/>
    <w:pPr>
      <w:tabs>
        <w:tab w:val="center" w:pos="4252"/>
        <w:tab w:val="right" w:pos="8504"/>
      </w:tabs>
      <w:snapToGrid w:val="0"/>
    </w:pPr>
  </w:style>
  <w:style w:type="character" w:customStyle="1" w:styleId="a9">
    <w:name w:val="フッター (文字)"/>
    <w:basedOn w:val="a0"/>
    <w:link w:val="a8"/>
    <w:uiPriority w:val="99"/>
    <w:rsid w:val="00726CDF"/>
    <w:rPr>
      <w:rFonts w:ascii="ＭＳ 明朝" w:eastAsia="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4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1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0108"/>
    <w:rPr>
      <w:rFonts w:asciiTheme="majorHAnsi" w:eastAsiaTheme="majorEastAsia" w:hAnsiTheme="majorHAnsi" w:cstheme="majorBidi"/>
      <w:sz w:val="18"/>
      <w:szCs w:val="18"/>
    </w:rPr>
  </w:style>
  <w:style w:type="table" w:styleId="a5">
    <w:name w:val="Table Grid"/>
    <w:basedOn w:val="a1"/>
    <w:uiPriority w:val="59"/>
    <w:rsid w:val="0082359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6CDF"/>
    <w:pPr>
      <w:tabs>
        <w:tab w:val="center" w:pos="4252"/>
        <w:tab w:val="right" w:pos="8504"/>
      </w:tabs>
      <w:snapToGrid w:val="0"/>
    </w:pPr>
  </w:style>
  <w:style w:type="character" w:customStyle="1" w:styleId="a7">
    <w:name w:val="ヘッダー (文字)"/>
    <w:basedOn w:val="a0"/>
    <w:link w:val="a6"/>
    <w:uiPriority w:val="99"/>
    <w:rsid w:val="00726CDF"/>
    <w:rPr>
      <w:rFonts w:ascii="ＭＳ 明朝" w:eastAsia="ＭＳ 明朝"/>
      <w:sz w:val="22"/>
    </w:rPr>
  </w:style>
  <w:style w:type="paragraph" w:styleId="a8">
    <w:name w:val="footer"/>
    <w:basedOn w:val="a"/>
    <w:link w:val="a9"/>
    <w:uiPriority w:val="99"/>
    <w:unhideWhenUsed/>
    <w:rsid w:val="00726CDF"/>
    <w:pPr>
      <w:tabs>
        <w:tab w:val="center" w:pos="4252"/>
        <w:tab w:val="right" w:pos="8504"/>
      </w:tabs>
      <w:snapToGrid w:val="0"/>
    </w:pPr>
  </w:style>
  <w:style w:type="character" w:customStyle="1" w:styleId="a9">
    <w:name w:val="フッター (文字)"/>
    <w:basedOn w:val="a0"/>
    <w:link w:val="a8"/>
    <w:uiPriority w:val="99"/>
    <w:rsid w:val="00726CDF"/>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dc:creator>
  <cp:lastModifiedBy>ryuo</cp:lastModifiedBy>
  <cp:revision>2</cp:revision>
  <cp:lastPrinted>2017-01-12T07:59:00Z</cp:lastPrinted>
  <dcterms:created xsi:type="dcterms:W3CDTF">2017-01-19T00:44:00Z</dcterms:created>
  <dcterms:modified xsi:type="dcterms:W3CDTF">2017-01-19T00:44:00Z</dcterms:modified>
</cp:coreProperties>
</file>